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6="http://schemas.microsoft.com/office/drawing/2014/main" xmlns:a14="http://schemas.microsoft.com/office/drawing/2010/main" mc:Ignorable="w14 w15 w16se w16cid w16 w16cex w16sdtdh w16du wp14">
  <w:body>
    <w:p w:rsidRPr="008F1743" w:rsidR="00A8384F" w:rsidRDefault="005A14EB" w14:paraId="21545670" w14:textId="77777777">
      <w:pPr>
        <w:ind w:left="-709"/>
        <w:rPr>
          <w:lang w:val="fr-FR"/>
        </w:rPr>
      </w:pPr>
      <w:r w:rsidRPr="008F1743">
        <w:rPr>
          <w:rStyle w:val="Policepardfaut1"/>
          <w:noProof/>
          <w:lang w:val="fr-FR"/>
        </w:rPr>
        <w:drawing>
          <wp:inline distT="0" distB="0" distL="0" distR="0" wp14:anchorId="3A558800" wp14:editId="7E4F3E17">
            <wp:extent cx="8040209" cy="2675662"/>
            <wp:effectExtent l="0" t="0" r="0" b="0"/>
            <wp:docPr id="318278589" name="Imagen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8040209" cy="2675662"/>
                    </a:xfrm>
                    <a:prstGeom prst="rect">
                      <a:avLst/>
                    </a:prstGeom>
                    <a:noFill/>
                    <a:ln>
                      <a:noFill/>
                      <a:prstDash/>
                    </a:ln>
                  </pic:spPr>
                </pic:pic>
              </a:graphicData>
            </a:graphic>
          </wp:inline>
        </w:drawing>
      </w:r>
    </w:p>
    <w:p w:rsidRPr="008F1743" w:rsidR="00A8384F" w:rsidRDefault="00A8384F" w14:paraId="3B84D00B" w14:textId="77777777">
      <w:pPr>
        <w:rPr>
          <w:lang w:val="fr-FR"/>
        </w:rPr>
      </w:pPr>
    </w:p>
    <w:tbl>
      <w:tblPr>
        <w:tblW w:w="5000" w:type="pct"/>
        <w:tblCellMar>
          <w:left w:w="10" w:type="dxa"/>
          <w:right w:w="10" w:type="dxa"/>
        </w:tblCellMar>
        <w:tblLook w:val="04A0" w:firstRow="1" w:lastRow="0" w:firstColumn="1" w:lastColumn="0" w:noHBand="0" w:noVBand="1"/>
      </w:tblPr>
      <w:tblGrid>
        <w:gridCol w:w="10948"/>
      </w:tblGrid>
      <w:tr w:rsidRPr="008F1743" w:rsidR="00A8384F" w14:paraId="5CDF29B4" w14:textId="77777777">
        <w:tc>
          <w:tcPr>
            <w:tcW w:w="10948" w:type="dxa"/>
            <w:tcMar>
              <w:top w:w="0" w:type="dxa"/>
              <w:left w:w="108" w:type="dxa"/>
              <w:bottom w:w="0" w:type="dxa"/>
              <w:right w:w="108" w:type="dxa"/>
            </w:tcMar>
          </w:tcPr>
          <w:p w:rsidRPr="008F1743" w:rsidR="00A8384F" w:rsidP="008F1743" w:rsidRDefault="005A14EB" w14:paraId="0E2281ED" w14:textId="24977BB5">
            <w:pPr>
              <w:jc w:val="center"/>
              <w:rPr>
                <w:rFonts w:ascii="Calibri" w:hAnsi="Calibri" w:cs="Calibri"/>
                <w:b/>
                <w:bCs/>
                <w:sz w:val="72"/>
                <w:szCs w:val="96"/>
                <w:lang w:val="fr-FR"/>
              </w:rPr>
            </w:pPr>
            <w:r w:rsidRPr="008F1743">
              <w:rPr>
                <w:rFonts w:ascii="Calibri" w:hAnsi="Calibri" w:cs="Calibri"/>
                <w:b/>
                <w:bCs/>
                <w:sz w:val="72"/>
                <w:szCs w:val="96"/>
                <w:lang w:val="fr-FR"/>
              </w:rPr>
              <w:t>GT.2 Essais pilotes et évaluation intégrale​</w:t>
            </w:r>
          </w:p>
        </w:tc>
      </w:tr>
      <w:tr w:rsidRPr="008F1743" w:rsidR="00A8384F" w14:paraId="2569E076" w14:textId="77777777">
        <w:tc>
          <w:tcPr>
            <w:tcW w:w="10948" w:type="dxa"/>
            <w:tcMar>
              <w:top w:w="0" w:type="dxa"/>
              <w:left w:w="108" w:type="dxa"/>
              <w:bottom w:w="0" w:type="dxa"/>
              <w:right w:w="108" w:type="dxa"/>
            </w:tcMar>
          </w:tcPr>
          <w:p w:rsidRPr="008F1743" w:rsidR="00A8384F" w:rsidRDefault="00A8384F" w14:paraId="784FB89A" w14:textId="77777777">
            <w:pPr>
              <w:jc w:val="center"/>
              <w:rPr>
                <w:rFonts w:ascii="Calibri" w:hAnsi="Calibri" w:cs="Calibri"/>
                <w:b/>
                <w:bCs/>
                <w:sz w:val="40"/>
                <w:szCs w:val="44"/>
                <w:lang w:val="fr-FR"/>
              </w:rPr>
            </w:pPr>
          </w:p>
        </w:tc>
      </w:tr>
      <w:tr w:rsidRPr="008F1743" w:rsidR="00A8384F" w14:paraId="24CB5DA4" w14:textId="77777777">
        <w:tc>
          <w:tcPr>
            <w:tcW w:w="10948" w:type="dxa"/>
            <w:tcMar>
              <w:top w:w="0" w:type="dxa"/>
              <w:left w:w="108" w:type="dxa"/>
              <w:bottom w:w="0" w:type="dxa"/>
              <w:right w:w="108" w:type="dxa"/>
            </w:tcMar>
          </w:tcPr>
          <w:p w:rsidRPr="008F1743" w:rsidR="00A8384F" w:rsidRDefault="005A14EB" w14:paraId="69D4D3B9" w14:textId="77777777">
            <w:pPr>
              <w:jc w:val="center"/>
              <w:rPr>
                <w:lang w:val="fr-FR"/>
              </w:rPr>
            </w:pPr>
            <w:r w:rsidRPr="008F1743">
              <w:rPr>
                <w:rStyle w:val="Policepardfaut1"/>
                <w:rFonts w:ascii="Calibri" w:hAnsi="Calibri" w:cs="Calibri"/>
                <w:b/>
                <w:bCs/>
                <w:sz w:val="44"/>
                <w:szCs w:val="48"/>
                <w:lang w:val="fr-FR"/>
              </w:rPr>
              <w:t>A.2.3: Surveillance continue de haute précision</w:t>
            </w:r>
          </w:p>
        </w:tc>
      </w:tr>
      <w:tr w:rsidRPr="008F1743" w:rsidR="00A8384F" w14:paraId="68D866AC" w14:textId="77777777">
        <w:tc>
          <w:tcPr>
            <w:tcW w:w="10948" w:type="dxa"/>
            <w:tcMar>
              <w:top w:w="0" w:type="dxa"/>
              <w:left w:w="108" w:type="dxa"/>
              <w:bottom w:w="0" w:type="dxa"/>
              <w:right w:w="108" w:type="dxa"/>
            </w:tcMar>
            <w:vAlign w:val="center"/>
          </w:tcPr>
          <w:p w:rsidRPr="008F1743" w:rsidR="00A8384F" w:rsidRDefault="00A8384F" w14:paraId="6ADA765C" w14:textId="77777777">
            <w:pPr>
              <w:jc w:val="center"/>
              <w:rPr>
                <w:rFonts w:ascii="Calibri" w:hAnsi="Calibri" w:cs="Calibri"/>
                <w:b/>
                <w:bCs/>
                <w:sz w:val="32"/>
                <w:szCs w:val="36"/>
                <w:lang w:val="fr-FR"/>
              </w:rPr>
            </w:pPr>
          </w:p>
          <w:p w:rsidRPr="008F1743" w:rsidR="00A8384F" w:rsidRDefault="005A14EB" w14:paraId="59FB8E26" w14:textId="77777777">
            <w:pPr>
              <w:jc w:val="center"/>
              <w:rPr>
                <w:lang w:val="fr-FR"/>
              </w:rPr>
            </w:pPr>
            <w:r w:rsidRPr="008F1743">
              <w:rPr>
                <w:rStyle w:val="Policepardfaut1"/>
                <w:rFonts w:ascii="Calibri" w:hAnsi="Calibri" w:cs="Calibri"/>
                <w:b/>
                <w:bCs/>
                <w:sz w:val="40"/>
                <w:szCs w:val="44"/>
                <w:lang w:val="fr-FR"/>
              </w:rPr>
              <w:t>Livrable 2.3. Rapport d'évaluation des paramètres techniques des expériences pilotes</w:t>
            </w:r>
          </w:p>
          <w:p w:rsidRPr="008F1743" w:rsidR="00A8384F" w:rsidRDefault="00A8384F" w14:paraId="228922D8" w14:textId="77777777">
            <w:pPr>
              <w:jc w:val="center"/>
              <w:rPr>
                <w:rFonts w:ascii="Calibri" w:hAnsi="Calibri" w:cs="Calibri"/>
                <w:b/>
                <w:bCs/>
                <w:sz w:val="28"/>
                <w:szCs w:val="32"/>
                <w:lang w:val="fr-FR"/>
              </w:rPr>
            </w:pPr>
          </w:p>
          <w:p w:rsidRPr="008F1743" w:rsidR="00A8384F" w:rsidRDefault="005A14EB" w14:paraId="020A868C" w14:textId="67B3D36C">
            <w:pPr>
              <w:jc w:val="center"/>
              <w:rPr>
                <w:lang w:val="fr-FR"/>
              </w:rPr>
            </w:pPr>
            <w:proofErr w:type="gramStart"/>
            <w:r w:rsidRPr="008F1743">
              <w:rPr>
                <w:rStyle w:val="Policepardfaut1"/>
                <w:rFonts w:ascii="Calibri" w:hAnsi="Calibri" w:cs="Calibri"/>
                <w:b/>
                <w:bCs/>
                <w:sz w:val="36"/>
                <w:szCs w:val="40"/>
                <w:lang w:val="fr-FR"/>
              </w:rPr>
              <w:t>Bénéficiaire:</w:t>
            </w:r>
            <w:proofErr w:type="gramEnd"/>
            <w:r w:rsidR="00404755">
              <w:rPr>
                <w:rStyle w:val="Policepardfaut1"/>
                <w:rFonts w:ascii="Calibri" w:hAnsi="Calibri" w:cs="Calibri"/>
                <w:b/>
                <w:bCs/>
                <w:sz w:val="36"/>
                <w:szCs w:val="40"/>
                <w:lang w:val="fr-FR"/>
              </w:rPr>
              <w:t xml:space="preserve"> </w:t>
            </w:r>
            <w:r w:rsidR="00404755">
              <w:rPr>
                <w:rStyle w:val="Policepardfaut1"/>
                <w:rFonts w:ascii="Calibri" w:hAnsi="Calibri" w:cs="Calibri"/>
                <w:sz w:val="36"/>
                <w:szCs w:val="40"/>
                <w:lang w:val="fr-FR"/>
              </w:rPr>
              <w:t>INVENIO</w:t>
            </w:r>
          </w:p>
        </w:tc>
      </w:tr>
      <w:tr w:rsidRPr="008F1743" w:rsidR="00A8384F" w14:paraId="00B9C83F" w14:textId="77777777">
        <w:tc>
          <w:tcPr>
            <w:tcW w:w="10948" w:type="dxa"/>
            <w:tcMar>
              <w:top w:w="0" w:type="dxa"/>
              <w:left w:w="108" w:type="dxa"/>
              <w:bottom w:w="0" w:type="dxa"/>
              <w:right w:w="108" w:type="dxa"/>
            </w:tcMar>
            <w:vAlign w:val="center"/>
          </w:tcPr>
          <w:p w:rsidRPr="008F1743" w:rsidR="00A8384F" w:rsidRDefault="00A8384F" w14:paraId="50E7CF12" w14:textId="77777777">
            <w:pPr>
              <w:jc w:val="center"/>
              <w:rPr>
                <w:rFonts w:cs="Calibri Light"/>
                <w:b/>
                <w:bCs/>
                <w:i/>
                <w:iCs/>
                <w:sz w:val="24"/>
                <w:szCs w:val="28"/>
                <w:lang w:val="fr-FR"/>
              </w:rPr>
            </w:pPr>
          </w:p>
          <w:tbl>
            <w:tblPr>
              <w:tblW w:w="7229" w:type="dxa"/>
              <w:tblInd w:w="2017" w:type="dxa"/>
              <w:tblCellMar>
                <w:left w:w="10" w:type="dxa"/>
                <w:right w:w="10" w:type="dxa"/>
              </w:tblCellMar>
              <w:tblLook w:val="04A0" w:firstRow="1" w:lastRow="0" w:firstColumn="1" w:lastColumn="0" w:noHBand="0" w:noVBand="1"/>
            </w:tblPr>
            <w:tblGrid>
              <w:gridCol w:w="3344"/>
              <w:gridCol w:w="3885"/>
            </w:tblGrid>
            <w:tr w:rsidRPr="008F1743" w:rsidR="00A8384F" w14:paraId="5D036043" w14:textId="77777777">
              <w:tc>
                <w:tcPr>
                  <w:tcW w:w="3344" w:type="dxa"/>
                  <w:tcMar>
                    <w:top w:w="0" w:type="dxa"/>
                    <w:left w:w="108" w:type="dxa"/>
                    <w:bottom w:w="0" w:type="dxa"/>
                    <w:right w:w="108" w:type="dxa"/>
                  </w:tcMar>
                </w:tcPr>
                <w:p w:rsidRPr="008F1743" w:rsidR="00A8384F" w:rsidRDefault="005A14EB" w14:paraId="67FFB64F" w14:textId="77777777">
                  <w:pPr>
                    <w:jc w:val="center"/>
                    <w:rPr>
                      <w:lang w:val="fr-FR"/>
                    </w:rPr>
                  </w:pPr>
                  <w:r w:rsidRPr="008F1743">
                    <w:rPr>
                      <w:rStyle w:val="Policepardfaut1"/>
                      <w:rFonts w:cs="Calibri Light"/>
                      <w:b/>
                      <w:bCs/>
                      <w:i/>
                      <w:iCs/>
                      <w:noProof/>
                      <w:sz w:val="24"/>
                      <w:szCs w:val="28"/>
                      <w:lang w:val="fr-FR"/>
                    </w:rPr>
                    <w:drawing>
                      <wp:inline distT="0" distB="0" distL="0" distR="0" wp14:anchorId="410DED3E" wp14:editId="4E534B26">
                        <wp:extent cx="1264130" cy="1263673"/>
                        <wp:effectExtent l="0" t="0" r="0" b="0"/>
                        <wp:docPr id="597312530" name="Imagen 3" descr="Imagen que contiene 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1264130" cy="1263673"/>
                                </a:xfrm>
                                <a:prstGeom prst="rect">
                                  <a:avLst/>
                                </a:prstGeom>
                                <a:noFill/>
                                <a:ln>
                                  <a:noFill/>
                                  <a:prstDash/>
                                </a:ln>
                              </pic:spPr>
                            </pic:pic>
                          </a:graphicData>
                        </a:graphic>
                      </wp:inline>
                    </w:drawing>
                  </w:r>
                </w:p>
              </w:tc>
              <w:tc>
                <w:tcPr>
                  <w:tcW w:w="3885" w:type="dxa"/>
                  <w:tcMar>
                    <w:top w:w="0" w:type="dxa"/>
                    <w:left w:w="108" w:type="dxa"/>
                    <w:bottom w:w="0" w:type="dxa"/>
                    <w:right w:w="108" w:type="dxa"/>
                  </w:tcMar>
                  <w:vAlign w:val="center"/>
                </w:tcPr>
                <w:p w:rsidRPr="008F1743" w:rsidR="00A8384F" w:rsidRDefault="005A14EB" w14:paraId="5801ED8F" w14:textId="77777777">
                  <w:pPr>
                    <w:jc w:val="center"/>
                    <w:rPr>
                      <w:lang w:val="fr-FR"/>
                    </w:rPr>
                  </w:pPr>
                  <w:r w:rsidRPr="008F1743">
                    <w:rPr>
                      <w:rStyle w:val="Policepardfaut1"/>
                      <w:rFonts w:cs="Calibri Light"/>
                      <w:b/>
                      <w:bCs/>
                      <w:i/>
                      <w:iCs/>
                      <w:color w:val="9ACA3C"/>
                      <w:sz w:val="32"/>
                      <w:szCs w:val="36"/>
                      <w:lang w:val="fr-FR"/>
                    </w:rPr>
                    <w:t>Préserver le capital naturel et renforcer l’adaptation au changement climatique du SUDOE</w:t>
                  </w:r>
                </w:p>
              </w:tc>
            </w:tr>
          </w:tbl>
          <w:p w:rsidRPr="008F1743" w:rsidR="00A8384F" w:rsidRDefault="00A8384F" w14:paraId="6590D7F5" w14:textId="77777777">
            <w:pPr>
              <w:jc w:val="center"/>
              <w:rPr>
                <w:rFonts w:cs="Calibri Light"/>
                <w:b/>
                <w:bCs/>
                <w:i/>
                <w:iCs/>
                <w:sz w:val="24"/>
                <w:szCs w:val="28"/>
                <w:lang w:val="fr-FR"/>
              </w:rPr>
            </w:pPr>
          </w:p>
        </w:tc>
      </w:tr>
    </w:tbl>
    <w:p w:rsidRPr="008F1743" w:rsidR="00C46B63" w:rsidRDefault="00C46B63" w14:paraId="7243BE20" w14:textId="77777777">
      <w:pPr>
        <w:rPr>
          <w:lang w:val="fr-FR"/>
        </w:rPr>
        <w:sectPr w:rsidRPr="008F1743" w:rsidR="00C46B63">
          <w:headerReference w:type="default" r:id="rId12"/>
          <w:pgSz w:w="11906" w:h="16838" w:orient="portrait"/>
          <w:pgMar w:top="238" w:right="720" w:bottom="720" w:left="238" w:header="680" w:footer="284" w:gutter="0"/>
          <w:cols w:space="720"/>
        </w:sectPr>
      </w:pPr>
    </w:p>
    <w:p w:rsidRPr="008F1743" w:rsidR="00A8384F" w:rsidRDefault="005A14EB" w14:paraId="2BE1B608" w14:textId="77777777">
      <w:pPr>
        <w:spacing w:before="0" w:after="0"/>
        <w:jc w:val="center"/>
        <w:rPr>
          <w:b/>
          <w:bCs/>
          <w:sz w:val="24"/>
          <w:szCs w:val="28"/>
          <w:lang w:val="fr-FR"/>
        </w:rPr>
      </w:pPr>
      <w:r w:rsidRPr="008F1743">
        <w:rPr>
          <w:b/>
          <w:bCs/>
          <w:sz w:val="24"/>
          <w:szCs w:val="28"/>
          <w:lang w:val="fr-FR"/>
        </w:rPr>
        <w:t>INDEX</w:t>
      </w:r>
    </w:p>
    <w:p w:rsidRPr="008F1743" w:rsidR="00A8384F" w:rsidRDefault="00A8384F" w14:paraId="0D111F36" w14:textId="77777777">
      <w:pPr>
        <w:spacing w:before="0" w:after="0"/>
        <w:jc w:val="left"/>
        <w:rPr>
          <w:lang w:val="fr-FR"/>
        </w:rPr>
      </w:pPr>
    </w:p>
    <w:p w:rsidR="0028014F" w:rsidRDefault="005A14EB" w14:paraId="25EFB3F0" w14:textId="30A38433">
      <w:pPr>
        <w:pStyle w:val="TM1"/>
        <w:tabs>
          <w:tab w:val="left" w:pos="440"/>
          <w:tab w:val="right" w:leader="dot" w:pos="8494"/>
        </w:tabs>
        <w:rPr>
          <w:rFonts w:asciiTheme="minorHAnsi" w:hAnsiTheme="minorHAnsi" w:eastAsiaTheme="minorEastAsia" w:cstheme="minorBidi"/>
          <w:noProof/>
          <w:kern w:val="2"/>
          <w:sz w:val="24"/>
          <w:lang w:val="fr-FR" w:eastAsia="fr-FR"/>
          <w14:ligatures w14:val="standardContextual"/>
        </w:rPr>
      </w:pPr>
      <w:r w:rsidRPr="008F1743">
        <w:rPr>
          <w:b/>
          <w:bCs/>
          <w:i/>
          <w:iCs/>
          <w:lang w:val="fr-FR"/>
        </w:rPr>
        <w:fldChar w:fldCharType="begin"/>
      </w:r>
      <w:r w:rsidRPr="008F1743">
        <w:rPr>
          <w:b/>
          <w:bCs/>
          <w:i/>
          <w:iCs/>
          <w:lang w:val="fr-FR"/>
        </w:rPr>
        <w:instrText xml:space="preserve"> TOC \o "1-3" \u \h </w:instrText>
      </w:r>
      <w:r w:rsidRPr="008F1743">
        <w:rPr>
          <w:b/>
          <w:bCs/>
          <w:i/>
          <w:iCs/>
          <w:lang w:val="fr-FR"/>
        </w:rPr>
        <w:fldChar w:fldCharType="separate"/>
      </w:r>
      <w:hyperlink w:history="1" w:anchor="_Toc235608646">
        <w:r w:rsidRPr="008A563F" w:rsidR="0028014F">
          <w:rPr>
            <w:rStyle w:val="Lienhypertexte"/>
            <w:noProof/>
          </w:rPr>
          <w:t>A.</w:t>
        </w:r>
        <w:r w:rsidR="0028014F">
          <w:rPr>
            <w:rFonts w:asciiTheme="minorHAnsi" w:hAnsiTheme="minorHAnsi" w:eastAsiaTheme="minorEastAsia" w:cstheme="minorBidi"/>
            <w:noProof/>
            <w:kern w:val="2"/>
            <w:sz w:val="24"/>
            <w:lang w:val="fr-FR" w:eastAsia="fr-FR"/>
            <w14:ligatures w14:val="standardContextual"/>
          </w:rPr>
          <w:tab/>
        </w:r>
        <w:r w:rsidRPr="008A563F" w:rsidR="0028014F">
          <w:rPr>
            <w:rStyle w:val="Lienhypertexte"/>
            <w:noProof/>
          </w:rPr>
          <w:t>Objectif</w:t>
        </w:r>
        <w:r w:rsidR="0028014F">
          <w:rPr>
            <w:noProof/>
          </w:rPr>
          <w:tab/>
        </w:r>
        <w:r w:rsidR="0028014F">
          <w:rPr>
            <w:noProof/>
          </w:rPr>
          <w:fldChar w:fldCharType="begin"/>
        </w:r>
        <w:r w:rsidR="0028014F">
          <w:rPr>
            <w:noProof/>
          </w:rPr>
          <w:instrText xml:space="preserve"> PAGEREF _Toc235608646 \h </w:instrText>
        </w:r>
        <w:r w:rsidR="0028014F">
          <w:rPr>
            <w:noProof/>
          </w:rPr>
        </w:r>
        <w:r w:rsidR="0028014F">
          <w:rPr>
            <w:noProof/>
          </w:rPr>
          <w:fldChar w:fldCharType="separate"/>
        </w:r>
        <w:r w:rsidR="0028014F">
          <w:rPr>
            <w:noProof/>
          </w:rPr>
          <w:t>3</w:t>
        </w:r>
        <w:r w:rsidR="0028014F">
          <w:rPr>
            <w:noProof/>
          </w:rPr>
          <w:fldChar w:fldCharType="end"/>
        </w:r>
      </w:hyperlink>
    </w:p>
    <w:p w:rsidR="0028014F" w:rsidRDefault="0028014F" w14:paraId="77D6D746" w14:textId="3968B314">
      <w:pPr>
        <w:pStyle w:val="TM1"/>
        <w:tabs>
          <w:tab w:val="left" w:pos="440"/>
          <w:tab w:val="right" w:leader="dot" w:pos="8494"/>
        </w:tabs>
        <w:rPr>
          <w:rFonts w:asciiTheme="minorHAnsi" w:hAnsiTheme="minorHAnsi" w:eastAsiaTheme="minorEastAsia" w:cstheme="minorBidi"/>
          <w:noProof/>
          <w:kern w:val="2"/>
          <w:sz w:val="24"/>
          <w:lang w:val="fr-FR" w:eastAsia="fr-FR"/>
          <w14:ligatures w14:val="standardContextual"/>
        </w:rPr>
      </w:pPr>
      <w:hyperlink w:history="1" w:anchor="_Toc235608647">
        <w:r w:rsidRPr="008A563F">
          <w:rPr>
            <w:rStyle w:val="Lienhypertexte"/>
            <w:noProof/>
          </w:rPr>
          <w:t>B.</w:t>
        </w:r>
        <w:r>
          <w:rPr>
            <w:rFonts w:asciiTheme="minorHAnsi" w:hAnsiTheme="minorHAnsi" w:eastAsiaTheme="minorEastAsia" w:cstheme="minorBidi"/>
            <w:noProof/>
            <w:kern w:val="2"/>
            <w:sz w:val="24"/>
            <w:lang w:val="fr-FR" w:eastAsia="fr-FR"/>
            <w14:ligatures w14:val="standardContextual"/>
          </w:rPr>
          <w:tab/>
        </w:r>
        <w:r w:rsidRPr="008A563F">
          <w:rPr>
            <w:rStyle w:val="Lienhypertexte"/>
            <w:noProof/>
          </w:rPr>
          <w:t>Rappel du protocole de l’expérimentation pilote</w:t>
        </w:r>
        <w:r>
          <w:rPr>
            <w:noProof/>
          </w:rPr>
          <w:tab/>
        </w:r>
        <w:r>
          <w:rPr>
            <w:noProof/>
          </w:rPr>
          <w:fldChar w:fldCharType="begin"/>
        </w:r>
        <w:r>
          <w:rPr>
            <w:noProof/>
          </w:rPr>
          <w:instrText xml:space="preserve"> PAGEREF _Toc235608647 \h </w:instrText>
        </w:r>
        <w:r>
          <w:rPr>
            <w:noProof/>
          </w:rPr>
        </w:r>
        <w:r>
          <w:rPr>
            <w:noProof/>
          </w:rPr>
          <w:fldChar w:fldCharType="separate"/>
        </w:r>
        <w:r>
          <w:rPr>
            <w:noProof/>
          </w:rPr>
          <w:t>3</w:t>
        </w:r>
        <w:r>
          <w:rPr>
            <w:noProof/>
          </w:rPr>
          <w:fldChar w:fldCharType="end"/>
        </w:r>
      </w:hyperlink>
    </w:p>
    <w:p w:rsidR="0028014F" w:rsidRDefault="0028014F" w14:paraId="080D9783" w14:textId="0152AA11">
      <w:pPr>
        <w:pStyle w:val="TM2"/>
        <w:tabs>
          <w:tab w:val="left" w:pos="960"/>
          <w:tab w:val="right" w:leader="dot" w:pos="8494"/>
        </w:tabs>
        <w:rPr>
          <w:rFonts w:asciiTheme="minorHAnsi" w:hAnsiTheme="minorHAnsi" w:eastAsiaTheme="minorEastAsia" w:cstheme="minorBidi"/>
          <w:noProof/>
          <w:kern w:val="2"/>
          <w:sz w:val="24"/>
          <w:lang w:val="fr-FR" w:eastAsia="fr-FR"/>
          <w14:ligatures w14:val="standardContextual"/>
        </w:rPr>
      </w:pPr>
      <w:hyperlink w:history="1" w:anchor="_Toc235608648">
        <w:r w:rsidRPr="008A563F">
          <w:rPr>
            <w:rStyle w:val="Lienhypertexte"/>
            <w:rFonts w:cs="Calibri Light"/>
            <w:noProof/>
          </w:rPr>
          <w:t>B.1.</w:t>
        </w:r>
        <w:r>
          <w:rPr>
            <w:rFonts w:asciiTheme="minorHAnsi" w:hAnsiTheme="minorHAnsi" w:eastAsiaTheme="minorEastAsia" w:cstheme="minorBidi"/>
            <w:noProof/>
            <w:kern w:val="2"/>
            <w:sz w:val="24"/>
            <w:lang w:val="fr-FR" w:eastAsia="fr-FR"/>
            <w14:ligatures w14:val="standardContextual"/>
          </w:rPr>
          <w:tab/>
        </w:r>
        <w:r w:rsidRPr="008A563F">
          <w:rPr>
            <w:rStyle w:val="Lienhypertexte"/>
            <w:noProof/>
          </w:rPr>
          <w:t>Site expérimental</w:t>
        </w:r>
        <w:r>
          <w:rPr>
            <w:noProof/>
          </w:rPr>
          <w:tab/>
        </w:r>
        <w:r>
          <w:rPr>
            <w:noProof/>
          </w:rPr>
          <w:fldChar w:fldCharType="begin"/>
        </w:r>
        <w:r>
          <w:rPr>
            <w:noProof/>
          </w:rPr>
          <w:instrText xml:space="preserve"> PAGEREF _Toc235608648 \h </w:instrText>
        </w:r>
        <w:r>
          <w:rPr>
            <w:noProof/>
          </w:rPr>
        </w:r>
        <w:r>
          <w:rPr>
            <w:noProof/>
          </w:rPr>
          <w:fldChar w:fldCharType="separate"/>
        </w:r>
        <w:r>
          <w:rPr>
            <w:noProof/>
          </w:rPr>
          <w:t>3</w:t>
        </w:r>
        <w:r>
          <w:rPr>
            <w:noProof/>
          </w:rPr>
          <w:fldChar w:fldCharType="end"/>
        </w:r>
      </w:hyperlink>
    </w:p>
    <w:p w:rsidR="0028014F" w:rsidRDefault="0028014F" w14:paraId="0C7A3277" w14:textId="3519B09B">
      <w:pPr>
        <w:pStyle w:val="TM3"/>
        <w:tabs>
          <w:tab w:val="left" w:pos="1200"/>
          <w:tab w:val="right" w:leader="dot" w:pos="8494"/>
        </w:tabs>
        <w:rPr>
          <w:rFonts w:asciiTheme="minorHAnsi" w:hAnsiTheme="minorHAnsi" w:eastAsiaTheme="minorEastAsia" w:cstheme="minorBidi"/>
          <w:noProof/>
          <w:kern w:val="2"/>
          <w:sz w:val="24"/>
          <w:lang w:val="fr-FR" w:eastAsia="fr-FR"/>
          <w14:ligatures w14:val="standardContextual"/>
        </w:rPr>
      </w:pPr>
      <w:hyperlink w:history="1" w:anchor="_Toc235608649">
        <w:r w:rsidRPr="008A563F">
          <w:rPr>
            <w:rStyle w:val="Lienhypertexte"/>
            <w:noProof/>
            <w:lang w:val="fr-FR"/>
          </w:rPr>
          <w:t>B.1.1.</w:t>
        </w:r>
        <w:r>
          <w:rPr>
            <w:rFonts w:asciiTheme="minorHAnsi" w:hAnsiTheme="minorHAnsi" w:eastAsiaTheme="minorEastAsia" w:cstheme="minorBidi"/>
            <w:noProof/>
            <w:kern w:val="2"/>
            <w:sz w:val="24"/>
            <w:lang w:val="fr-FR" w:eastAsia="fr-FR"/>
            <w14:ligatures w14:val="standardContextual"/>
          </w:rPr>
          <w:tab/>
        </w:r>
        <w:r w:rsidRPr="008A563F">
          <w:rPr>
            <w:rStyle w:val="Lienhypertexte"/>
            <w:noProof/>
          </w:rPr>
          <w:t>Parcelle expérimentale</w:t>
        </w:r>
        <w:r>
          <w:rPr>
            <w:noProof/>
          </w:rPr>
          <w:tab/>
        </w:r>
        <w:r>
          <w:rPr>
            <w:noProof/>
          </w:rPr>
          <w:fldChar w:fldCharType="begin"/>
        </w:r>
        <w:r>
          <w:rPr>
            <w:noProof/>
          </w:rPr>
          <w:instrText xml:space="preserve"> PAGEREF _Toc235608649 \h </w:instrText>
        </w:r>
        <w:r>
          <w:rPr>
            <w:noProof/>
          </w:rPr>
        </w:r>
        <w:r>
          <w:rPr>
            <w:noProof/>
          </w:rPr>
          <w:fldChar w:fldCharType="separate"/>
        </w:r>
        <w:r>
          <w:rPr>
            <w:noProof/>
          </w:rPr>
          <w:t>3</w:t>
        </w:r>
        <w:r>
          <w:rPr>
            <w:noProof/>
          </w:rPr>
          <w:fldChar w:fldCharType="end"/>
        </w:r>
      </w:hyperlink>
    </w:p>
    <w:p w:rsidR="0028014F" w:rsidRDefault="0028014F" w14:paraId="46EEC9B6" w14:textId="45E43B0E">
      <w:pPr>
        <w:pStyle w:val="TM3"/>
        <w:tabs>
          <w:tab w:val="left" w:pos="1200"/>
          <w:tab w:val="right" w:leader="dot" w:pos="8494"/>
        </w:tabs>
        <w:rPr>
          <w:rFonts w:asciiTheme="minorHAnsi" w:hAnsiTheme="minorHAnsi" w:eastAsiaTheme="minorEastAsia" w:cstheme="minorBidi"/>
          <w:noProof/>
          <w:kern w:val="2"/>
          <w:sz w:val="24"/>
          <w:lang w:val="fr-FR" w:eastAsia="fr-FR"/>
          <w14:ligatures w14:val="standardContextual"/>
        </w:rPr>
      </w:pPr>
      <w:hyperlink w:history="1" w:anchor="_Toc235608650">
        <w:r w:rsidRPr="008A563F">
          <w:rPr>
            <w:rStyle w:val="Lienhypertexte"/>
            <w:noProof/>
            <w:lang w:val="fr-FR"/>
          </w:rPr>
          <w:t>B.1.2.</w:t>
        </w:r>
        <w:r>
          <w:rPr>
            <w:rFonts w:asciiTheme="minorHAnsi" w:hAnsiTheme="minorHAnsi" w:eastAsiaTheme="minorEastAsia" w:cstheme="minorBidi"/>
            <w:noProof/>
            <w:kern w:val="2"/>
            <w:sz w:val="24"/>
            <w:lang w:val="fr-FR" w:eastAsia="fr-FR"/>
            <w14:ligatures w14:val="standardContextual"/>
          </w:rPr>
          <w:tab/>
        </w:r>
        <w:r w:rsidRPr="008A563F">
          <w:rPr>
            <w:rStyle w:val="Lienhypertexte"/>
            <w:noProof/>
          </w:rPr>
          <w:t>Matériel végétal</w:t>
        </w:r>
        <w:r>
          <w:rPr>
            <w:noProof/>
          </w:rPr>
          <w:tab/>
        </w:r>
        <w:r>
          <w:rPr>
            <w:noProof/>
          </w:rPr>
          <w:fldChar w:fldCharType="begin"/>
        </w:r>
        <w:r>
          <w:rPr>
            <w:noProof/>
          </w:rPr>
          <w:instrText xml:space="preserve"> PAGEREF _Toc235608650 \h </w:instrText>
        </w:r>
        <w:r>
          <w:rPr>
            <w:noProof/>
          </w:rPr>
        </w:r>
        <w:r>
          <w:rPr>
            <w:noProof/>
          </w:rPr>
          <w:fldChar w:fldCharType="separate"/>
        </w:r>
        <w:r>
          <w:rPr>
            <w:noProof/>
          </w:rPr>
          <w:t>5</w:t>
        </w:r>
        <w:r>
          <w:rPr>
            <w:noProof/>
          </w:rPr>
          <w:fldChar w:fldCharType="end"/>
        </w:r>
      </w:hyperlink>
    </w:p>
    <w:p w:rsidR="0028014F" w:rsidRDefault="0028014F" w14:paraId="51BD13B9" w14:textId="777E43B4">
      <w:pPr>
        <w:pStyle w:val="TM3"/>
        <w:tabs>
          <w:tab w:val="left" w:pos="1200"/>
          <w:tab w:val="right" w:leader="dot" w:pos="8494"/>
        </w:tabs>
        <w:rPr>
          <w:rFonts w:asciiTheme="minorHAnsi" w:hAnsiTheme="minorHAnsi" w:eastAsiaTheme="minorEastAsia" w:cstheme="minorBidi"/>
          <w:noProof/>
          <w:kern w:val="2"/>
          <w:sz w:val="24"/>
          <w:lang w:val="fr-FR" w:eastAsia="fr-FR"/>
          <w14:ligatures w14:val="standardContextual"/>
        </w:rPr>
      </w:pPr>
      <w:hyperlink w:history="1" w:anchor="_Toc235608651">
        <w:r w:rsidRPr="008A563F">
          <w:rPr>
            <w:rStyle w:val="Lienhypertexte"/>
            <w:noProof/>
            <w:lang w:val="fr-FR"/>
          </w:rPr>
          <w:t>B.1.3.</w:t>
        </w:r>
        <w:r>
          <w:rPr>
            <w:rFonts w:asciiTheme="minorHAnsi" w:hAnsiTheme="minorHAnsi" w:eastAsiaTheme="minorEastAsia" w:cstheme="minorBidi"/>
            <w:noProof/>
            <w:kern w:val="2"/>
            <w:sz w:val="24"/>
            <w:lang w:val="fr-FR" w:eastAsia="fr-FR"/>
            <w14:ligatures w14:val="standardContextual"/>
          </w:rPr>
          <w:tab/>
        </w:r>
        <w:r w:rsidRPr="008A563F">
          <w:rPr>
            <w:rStyle w:val="Lienhypertexte"/>
            <w:noProof/>
          </w:rPr>
          <w:t>Conduite de la culture</w:t>
        </w:r>
        <w:r>
          <w:rPr>
            <w:noProof/>
          </w:rPr>
          <w:tab/>
        </w:r>
        <w:r>
          <w:rPr>
            <w:noProof/>
          </w:rPr>
          <w:fldChar w:fldCharType="begin"/>
        </w:r>
        <w:r>
          <w:rPr>
            <w:noProof/>
          </w:rPr>
          <w:instrText xml:space="preserve"> PAGEREF _Toc235608651 \h </w:instrText>
        </w:r>
        <w:r>
          <w:rPr>
            <w:noProof/>
          </w:rPr>
        </w:r>
        <w:r>
          <w:rPr>
            <w:noProof/>
          </w:rPr>
          <w:fldChar w:fldCharType="separate"/>
        </w:r>
        <w:r>
          <w:rPr>
            <w:noProof/>
          </w:rPr>
          <w:t>6</w:t>
        </w:r>
        <w:r>
          <w:rPr>
            <w:noProof/>
          </w:rPr>
          <w:fldChar w:fldCharType="end"/>
        </w:r>
      </w:hyperlink>
    </w:p>
    <w:p w:rsidR="0028014F" w:rsidRDefault="0028014F" w14:paraId="5DAA7A6B" w14:textId="2C1534ED">
      <w:pPr>
        <w:pStyle w:val="TM3"/>
        <w:tabs>
          <w:tab w:val="left" w:pos="1200"/>
          <w:tab w:val="right" w:leader="dot" w:pos="8494"/>
        </w:tabs>
        <w:rPr>
          <w:rFonts w:asciiTheme="minorHAnsi" w:hAnsiTheme="minorHAnsi" w:eastAsiaTheme="minorEastAsia" w:cstheme="minorBidi"/>
          <w:noProof/>
          <w:kern w:val="2"/>
          <w:sz w:val="24"/>
          <w:lang w:val="fr-FR" w:eastAsia="fr-FR"/>
          <w14:ligatures w14:val="standardContextual"/>
        </w:rPr>
      </w:pPr>
      <w:hyperlink w:history="1" w:anchor="_Toc235608652">
        <w:r w:rsidRPr="008A563F">
          <w:rPr>
            <w:rStyle w:val="Lienhypertexte"/>
            <w:noProof/>
            <w:lang w:val="fr-FR"/>
          </w:rPr>
          <w:t>B.1.4.</w:t>
        </w:r>
        <w:r>
          <w:rPr>
            <w:rFonts w:asciiTheme="minorHAnsi" w:hAnsiTheme="minorHAnsi" w:eastAsiaTheme="minorEastAsia" w:cstheme="minorBidi"/>
            <w:noProof/>
            <w:kern w:val="2"/>
            <w:sz w:val="24"/>
            <w:lang w:val="fr-FR" w:eastAsia="fr-FR"/>
            <w14:ligatures w14:val="standardContextual"/>
          </w:rPr>
          <w:tab/>
        </w:r>
        <w:r w:rsidRPr="008A563F">
          <w:rPr>
            <w:rStyle w:val="Lienhypertexte"/>
            <w:noProof/>
          </w:rPr>
          <w:t>Modalités</w:t>
        </w:r>
        <w:r>
          <w:rPr>
            <w:noProof/>
          </w:rPr>
          <w:tab/>
        </w:r>
        <w:r>
          <w:rPr>
            <w:noProof/>
          </w:rPr>
          <w:fldChar w:fldCharType="begin"/>
        </w:r>
        <w:r>
          <w:rPr>
            <w:noProof/>
          </w:rPr>
          <w:instrText xml:space="preserve"> PAGEREF _Toc235608652 \h </w:instrText>
        </w:r>
        <w:r>
          <w:rPr>
            <w:noProof/>
          </w:rPr>
        </w:r>
        <w:r>
          <w:rPr>
            <w:noProof/>
          </w:rPr>
          <w:fldChar w:fldCharType="separate"/>
        </w:r>
        <w:r>
          <w:rPr>
            <w:noProof/>
          </w:rPr>
          <w:t>6</w:t>
        </w:r>
        <w:r>
          <w:rPr>
            <w:noProof/>
          </w:rPr>
          <w:fldChar w:fldCharType="end"/>
        </w:r>
      </w:hyperlink>
    </w:p>
    <w:p w:rsidR="0028014F" w:rsidRDefault="0028014F" w14:paraId="70274F62" w14:textId="113F3C8E">
      <w:pPr>
        <w:pStyle w:val="TM2"/>
        <w:tabs>
          <w:tab w:val="left" w:pos="960"/>
          <w:tab w:val="right" w:leader="dot" w:pos="8494"/>
        </w:tabs>
        <w:rPr>
          <w:rFonts w:asciiTheme="minorHAnsi" w:hAnsiTheme="minorHAnsi" w:eastAsiaTheme="minorEastAsia" w:cstheme="minorBidi"/>
          <w:noProof/>
          <w:kern w:val="2"/>
          <w:sz w:val="24"/>
          <w:lang w:val="fr-FR" w:eastAsia="fr-FR"/>
          <w14:ligatures w14:val="standardContextual"/>
        </w:rPr>
      </w:pPr>
      <w:hyperlink w:history="1" w:anchor="_Toc235608653">
        <w:r w:rsidRPr="008A563F">
          <w:rPr>
            <w:rStyle w:val="Lienhypertexte"/>
            <w:rFonts w:cs="Calibri Light"/>
            <w:noProof/>
          </w:rPr>
          <w:t>B.2.</w:t>
        </w:r>
        <w:r>
          <w:rPr>
            <w:rFonts w:asciiTheme="minorHAnsi" w:hAnsiTheme="minorHAnsi" w:eastAsiaTheme="minorEastAsia" w:cstheme="minorBidi"/>
            <w:noProof/>
            <w:kern w:val="2"/>
            <w:sz w:val="24"/>
            <w:lang w:val="fr-FR" w:eastAsia="fr-FR"/>
            <w14:ligatures w14:val="standardContextual"/>
          </w:rPr>
          <w:tab/>
        </w:r>
        <w:r w:rsidRPr="008A563F">
          <w:rPr>
            <w:rStyle w:val="Lienhypertexte"/>
            <w:noProof/>
          </w:rPr>
          <w:t>Conditions météorologiques</w:t>
        </w:r>
        <w:r>
          <w:rPr>
            <w:noProof/>
          </w:rPr>
          <w:tab/>
        </w:r>
        <w:r>
          <w:rPr>
            <w:noProof/>
          </w:rPr>
          <w:fldChar w:fldCharType="begin"/>
        </w:r>
        <w:r>
          <w:rPr>
            <w:noProof/>
          </w:rPr>
          <w:instrText xml:space="preserve"> PAGEREF _Toc235608653 \h </w:instrText>
        </w:r>
        <w:r>
          <w:rPr>
            <w:noProof/>
          </w:rPr>
        </w:r>
        <w:r>
          <w:rPr>
            <w:noProof/>
          </w:rPr>
          <w:fldChar w:fldCharType="separate"/>
        </w:r>
        <w:r>
          <w:rPr>
            <w:noProof/>
          </w:rPr>
          <w:t>8</w:t>
        </w:r>
        <w:r>
          <w:rPr>
            <w:noProof/>
          </w:rPr>
          <w:fldChar w:fldCharType="end"/>
        </w:r>
      </w:hyperlink>
    </w:p>
    <w:p w:rsidR="0028014F" w:rsidRDefault="0028014F" w14:paraId="2F1D4DC0" w14:textId="03B286A6">
      <w:pPr>
        <w:pStyle w:val="TM2"/>
        <w:tabs>
          <w:tab w:val="left" w:pos="960"/>
          <w:tab w:val="right" w:leader="dot" w:pos="8494"/>
        </w:tabs>
        <w:rPr>
          <w:rFonts w:asciiTheme="minorHAnsi" w:hAnsiTheme="minorHAnsi" w:eastAsiaTheme="minorEastAsia" w:cstheme="minorBidi"/>
          <w:noProof/>
          <w:kern w:val="2"/>
          <w:sz w:val="24"/>
          <w:lang w:val="fr-FR" w:eastAsia="fr-FR"/>
          <w14:ligatures w14:val="standardContextual"/>
        </w:rPr>
      </w:pPr>
      <w:hyperlink w:history="1" w:anchor="_Toc235608654">
        <w:r w:rsidRPr="008A563F">
          <w:rPr>
            <w:rStyle w:val="Lienhypertexte"/>
            <w:rFonts w:cs="Calibri Light"/>
            <w:noProof/>
          </w:rPr>
          <w:t>B.3.</w:t>
        </w:r>
        <w:r>
          <w:rPr>
            <w:rFonts w:asciiTheme="minorHAnsi" w:hAnsiTheme="minorHAnsi" w:eastAsiaTheme="minorEastAsia" w:cstheme="minorBidi"/>
            <w:noProof/>
            <w:kern w:val="2"/>
            <w:sz w:val="24"/>
            <w:lang w:val="fr-FR" w:eastAsia="fr-FR"/>
            <w14:ligatures w14:val="standardContextual"/>
          </w:rPr>
          <w:tab/>
        </w:r>
        <w:r w:rsidRPr="008A563F">
          <w:rPr>
            <w:rStyle w:val="Lienhypertexte"/>
            <w:noProof/>
          </w:rPr>
          <w:t>Analyses statistiques</w:t>
        </w:r>
        <w:r>
          <w:rPr>
            <w:noProof/>
          </w:rPr>
          <w:tab/>
        </w:r>
        <w:r>
          <w:rPr>
            <w:noProof/>
          </w:rPr>
          <w:fldChar w:fldCharType="begin"/>
        </w:r>
        <w:r>
          <w:rPr>
            <w:noProof/>
          </w:rPr>
          <w:instrText xml:space="preserve"> PAGEREF _Toc235608654 \h </w:instrText>
        </w:r>
        <w:r>
          <w:rPr>
            <w:noProof/>
          </w:rPr>
        </w:r>
        <w:r>
          <w:rPr>
            <w:noProof/>
          </w:rPr>
          <w:fldChar w:fldCharType="separate"/>
        </w:r>
        <w:r>
          <w:rPr>
            <w:noProof/>
          </w:rPr>
          <w:t>8</w:t>
        </w:r>
        <w:r>
          <w:rPr>
            <w:noProof/>
          </w:rPr>
          <w:fldChar w:fldCharType="end"/>
        </w:r>
      </w:hyperlink>
    </w:p>
    <w:p w:rsidR="0028014F" w:rsidRDefault="0028014F" w14:paraId="123C8F00" w14:textId="13045B11">
      <w:pPr>
        <w:pStyle w:val="TM1"/>
        <w:tabs>
          <w:tab w:val="left" w:pos="440"/>
          <w:tab w:val="right" w:leader="dot" w:pos="8494"/>
        </w:tabs>
        <w:rPr>
          <w:rFonts w:asciiTheme="minorHAnsi" w:hAnsiTheme="minorHAnsi" w:eastAsiaTheme="minorEastAsia" w:cstheme="minorBidi"/>
          <w:noProof/>
          <w:kern w:val="2"/>
          <w:sz w:val="24"/>
          <w:lang w:val="fr-FR" w:eastAsia="fr-FR"/>
          <w14:ligatures w14:val="standardContextual"/>
        </w:rPr>
      </w:pPr>
      <w:hyperlink w:history="1" w:anchor="_Toc235608655">
        <w:r w:rsidRPr="008A563F">
          <w:rPr>
            <w:rStyle w:val="Lienhypertexte"/>
            <w:noProof/>
            <w:lang w:val="fr-FR"/>
          </w:rPr>
          <w:t>C.</w:t>
        </w:r>
        <w:r>
          <w:rPr>
            <w:rFonts w:asciiTheme="minorHAnsi" w:hAnsiTheme="minorHAnsi" w:eastAsiaTheme="minorEastAsia" w:cstheme="minorBidi"/>
            <w:noProof/>
            <w:kern w:val="2"/>
            <w:sz w:val="24"/>
            <w:lang w:val="fr-FR" w:eastAsia="fr-FR"/>
            <w14:ligatures w14:val="standardContextual"/>
          </w:rPr>
          <w:tab/>
        </w:r>
        <w:r w:rsidRPr="008A563F">
          <w:rPr>
            <w:rStyle w:val="Lienhypertexte"/>
            <w:noProof/>
          </w:rPr>
          <w:t>Résultats du suivi et évaluation de l'efficacité des solutions mises en œuvre dans les</w:t>
        </w:r>
        <w:r w:rsidRPr="008A563F">
          <w:rPr>
            <w:rStyle w:val="Lienhypertexte"/>
            <w:noProof/>
            <w:lang w:val="fr-FR"/>
          </w:rPr>
          <w:t xml:space="preserve"> expérimentations pilotes.</w:t>
        </w:r>
        <w:r>
          <w:rPr>
            <w:noProof/>
          </w:rPr>
          <w:tab/>
        </w:r>
        <w:r>
          <w:rPr>
            <w:noProof/>
          </w:rPr>
          <w:fldChar w:fldCharType="begin"/>
        </w:r>
        <w:r>
          <w:rPr>
            <w:noProof/>
          </w:rPr>
          <w:instrText xml:space="preserve"> PAGEREF _Toc235608655 \h </w:instrText>
        </w:r>
        <w:r>
          <w:rPr>
            <w:noProof/>
          </w:rPr>
        </w:r>
        <w:r>
          <w:rPr>
            <w:noProof/>
          </w:rPr>
          <w:fldChar w:fldCharType="separate"/>
        </w:r>
        <w:r>
          <w:rPr>
            <w:noProof/>
          </w:rPr>
          <w:t>9</w:t>
        </w:r>
        <w:r>
          <w:rPr>
            <w:noProof/>
          </w:rPr>
          <w:fldChar w:fldCharType="end"/>
        </w:r>
      </w:hyperlink>
    </w:p>
    <w:p w:rsidR="0028014F" w:rsidRDefault="0028014F" w14:paraId="3846BB15" w14:textId="7A0CDDA2">
      <w:pPr>
        <w:pStyle w:val="TM2"/>
        <w:tabs>
          <w:tab w:val="left" w:pos="960"/>
          <w:tab w:val="right" w:leader="dot" w:pos="8494"/>
        </w:tabs>
        <w:rPr>
          <w:rFonts w:asciiTheme="minorHAnsi" w:hAnsiTheme="minorHAnsi" w:eastAsiaTheme="minorEastAsia" w:cstheme="minorBidi"/>
          <w:noProof/>
          <w:kern w:val="2"/>
          <w:sz w:val="24"/>
          <w:lang w:val="fr-FR" w:eastAsia="fr-FR"/>
          <w14:ligatures w14:val="standardContextual"/>
        </w:rPr>
      </w:pPr>
      <w:hyperlink w:history="1" w:anchor="_Toc235608656">
        <w:r w:rsidRPr="008A563F">
          <w:rPr>
            <w:rStyle w:val="Lienhypertexte"/>
            <w:rFonts w:cs="Calibri Light"/>
            <w:noProof/>
          </w:rPr>
          <w:t>C.1.</w:t>
        </w:r>
        <w:r>
          <w:rPr>
            <w:rFonts w:asciiTheme="minorHAnsi" w:hAnsiTheme="minorHAnsi" w:eastAsiaTheme="minorEastAsia" w:cstheme="minorBidi"/>
            <w:noProof/>
            <w:kern w:val="2"/>
            <w:sz w:val="24"/>
            <w:lang w:val="fr-FR" w:eastAsia="fr-FR"/>
            <w14:ligatures w14:val="standardContextual"/>
          </w:rPr>
          <w:tab/>
        </w:r>
        <w:r w:rsidRPr="008A563F">
          <w:rPr>
            <w:rStyle w:val="Lienhypertexte"/>
            <w:noProof/>
          </w:rPr>
          <w:t>Pluviométrie et irrigation</w:t>
        </w:r>
        <w:r>
          <w:rPr>
            <w:noProof/>
          </w:rPr>
          <w:tab/>
        </w:r>
        <w:r>
          <w:rPr>
            <w:noProof/>
          </w:rPr>
          <w:fldChar w:fldCharType="begin"/>
        </w:r>
        <w:r>
          <w:rPr>
            <w:noProof/>
          </w:rPr>
          <w:instrText xml:space="preserve"> PAGEREF _Toc235608656 \h </w:instrText>
        </w:r>
        <w:r>
          <w:rPr>
            <w:noProof/>
          </w:rPr>
        </w:r>
        <w:r>
          <w:rPr>
            <w:noProof/>
          </w:rPr>
          <w:fldChar w:fldCharType="separate"/>
        </w:r>
        <w:r>
          <w:rPr>
            <w:noProof/>
          </w:rPr>
          <w:t>9</w:t>
        </w:r>
        <w:r>
          <w:rPr>
            <w:noProof/>
          </w:rPr>
          <w:fldChar w:fldCharType="end"/>
        </w:r>
      </w:hyperlink>
    </w:p>
    <w:p w:rsidR="0028014F" w:rsidRDefault="0028014F" w14:paraId="0C83E46E" w14:textId="4FAD17E5">
      <w:pPr>
        <w:pStyle w:val="TM2"/>
        <w:tabs>
          <w:tab w:val="left" w:pos="960"/>
          <w:tab w:val="right" w:leader="dot" w:pos="8494"/>
        </w:tabs>
        <w:rPr>
          <w:rFonts w:asciiTheme="minorHAnsi" w:hAnsiTheme="minorHAnsi" w:eastAsiaTheme="minorEastAsia" w:cstheme="minorBidi"/>
          <w:noProof/>
          <w:kern w:val="2"/>
          <w:sz w:val="24"/>
          <w:lang w:val="fr-FR" w:eastAsia="fr-FR"/>
          <w14:ligatures w14:val="standardContextual"/>
        </w:rPr>
      </w:pPr>
      <w:hyperlink w:history="1" w:anchor="_Toc235608657">
        <w:r w:rsidRPr="008A563F">
          <w:rPr>
            <w:rStyle w:val="Lienhypertexte"/>
            <w:rFonts w:cs="Calibri Light"/>
            <w:noProof/>
          </w:rPr>
          <w:t>C.2.</w:t>
        </w:r>
        <w:r>
          <w:rPr>
            <w:rFonts w:asciiTheme="minorHAnsi" w:hAnsiTheme="minorHAnsi" w:eastAsiaTheme="minorEastAsia" w:cstheme="minorBidi"/>
            <w:noProof/>
            <w:kern w:val="2"/>
            <w:sz w:val="24"/>
            <w:lang w:val="fr-FR" w:eastAsia="fr-FR"/>
            <w14:ligatures w14:val="standardContextual"/>
          </w:rPr>
          <w:tab/>
        </w:r>
        <w:r w:rsidRPr="008A563F">
          <w:rPr>
            <w:rStyle w:val="Lienhypertexte"/>
            <w:noProof/>
          </w:rPr>
          <w:t>Températures durant la période de vol</w:t>
        </w:r>
        <w:r>
          <w:rPr>
            <w:noProof/>
          </w:rPr>
          <w:tab/>
        </w:r>
        <w:r>
          <w:rPr>
            <w:noProof/>
          </w:rPr>
          <w:fldChar w:fldCharType="begin"/>
        </w:r>
        <w:r>
          <w:rPr>
            <w:noProof/>
          </w:rPr>
          <w:instrText xml:space="preserve"> PAGEREF _Toc235608657 \h </w:instrText>
        </w:r>
        <w:r>
          <w:rPr>
            <w:noProof/>
          </w:rPr>
        </w:r>
        <w:r>
          <w:rPr>
            <w:noProof/>
          </w:rPr>
          <w:fldChar w:fldCharType="separate"/>
        </w:r>
        <w:r>
          <w:rPr>
            <w:noProof/>
          </w:rPr>
          <w:t>12</w:t>
        </w:r>
        <w:r>
          <w:rPr>
            <w:noProof/>
          </w:rPr>
          <w:fldChar w:fldCharType="end"/>
        </w:r>
      </w:hyperlink>
    </w:p>
    <w:p w:rsidR="0028014F" w:rsidRDefault="0028014F" w14:paraId="3ADF1499" w14:textId="62F6F6EA">
      <w:pPr>
        <w:pStyle w:val="TM1"/>
        <w:tabs>
          <w:tab w:val="left" w:pos="440"/>
          <w:tab w:val="right" w:leader="dot" w:pos="8494"/>
        </w:tabs>
        <w:rPr>
          <w:rFonts w:asciiTheme="minorHAnsi" w:hAnsiTheme="minorHAnsi" w:eastAsiaTheme="minorEastAsia" w:cstheme="minorBidi"/>
          <w:noProof/>
          <w:kern w:val="2"/>
          <w:sz w:val="24"/>
          <w:lang w:val="fr-FR" w:eastAsia="fr-FR"/>
          <w14:ligatures w14:val="standardContextual"/>
        </w:rPr>
      </w:pPr>
      <w:hyperlink w:history="1" w:anchor="_Toc235608658">
        <w:r w:rsidRPr="008A563F">
          <w:rPr>
            <w:rStyle w:val="Lienhypertexte"/>
            <w:noProof/>
          </w:rPr>
          <w:t>D.</w:t>
        </w:r>
        <w:r>
          <w:rPr>
            <w:rFonts w:asciiTheme="minorHAnsi" w:hAnsiTheme="minorHAnsi" w:eastAsiaTheme="minorEastAsia" w:cstheme="minorBidi"/>
            <w:noProof/>
            <w:kern w:val="2"/>
            <w:sz w:val="24"/>
            <w:lang w:val="fr-FR" w:eastAsia="fr-FR"/>
            <w14:ligatures w14:val="standardContextual"/>
          </w:rPr>
          <w:tab/>
        </w:r>
        <w:r w:rsidRPr="008A563F">
          <w:rPr>
            <w:rStyle w:val="Lienhypertexte"/>
            <w:noProof/>
          </w:rPr>
          <w:t>Discussion</w:t>
        </w:r>
        <w:r>
          <w:rPr>
            <w:noProof/>
          </w:rPr>
          <w:tab/>
        </w:r>
        <w:r>
          <w:rPr>
            <w:noProof/>
          </w:rPr>
          <w:fldChar w:fldCharType="begin"/>
        </w:r>
        <w:r>
          <w:rPr>
            <w:noProof/>
          </w:rPr>
          <w:instrText xml:space="preserve"> PAGEREF _Toc235608658 \h </w:instrText>
        </w:r>
        <w:r>
          <w:rPr>
            <w:noProof/>
          </w:rPr>
        </w:r>
        <w:r>
          <w:rPr>
            <w:noProof/>
          </w:rPr>
          <w:fldChar w:fldCharType="separate"/>
        </w:r>
        <w:r>
          <w:rPr>
            <w:noProof/>
          </w:rPr>
          <w:t>15</w:t>
        </w:r>
        <w:r>
          <w:rPr>
            <w:noProof/>
          </w:rPr>
          <w:fldChar w:fldCharType="end"/>
        </w:r>
      </w:hyperlink>
    </w:p>
    <w:p w:rsidRPr="008F1743" w:rsidR="00A8384F" w:rsidRDefault="005A14EB" w14:paraId="10F28C3D" w14:textId="1B25F3BF">
      <w:pPr>
        <w:rPr>
          <w:lang w:val="fr-FR"/>
        </w:rPr>
      </w:pPr>
      <w:r w:rsidRPr="008F1743">
        <w:rPr>
          <w:rFonts w:ascii="Calibri" w:hAnsi="Calibri" w:cs="Calibri"/>
          <w:b/>
          <w:bCs/>
          <w:i/>
          <w:iCs/>
          <w:sz w:val="24"/>
          <w:lang w:val="fr-FR"/>
        </w:rPr>
        <w:fldChar w:fldCharType="end"/>
      </w:r>
    </w:p>
    <w:p w:rsidRPr="008F1743" w:rsidR="008F1743" w:rsidRDefault="008F1743" w14:paraId="43FACD1D" w14:textId="62718F7E">
      <w:pPr>
        <w:suppressAutoHyphens w:val="0"/>
        <w:spacing w:before="0" w:after="0"/>
        <w:jc w:val="left"/>
        <w:rPr>
          <w:lang w:val="fr-FR"/>
        </w:rPr>
      </w:pPr>
      <w:r w:rsidRPr="008F1743">
        <w:rPr>
          <w:lang w:val="fr-FR"/>
        </w:rPr>
        <w:br w:type="page"/>
      </w:r>
    </w:p>
    <w:p w:rsidRPr="008F1743" w:rsidR="00A8384F" w:rsidP="00851758" w:rsidRDefault="005A14EB" w14:paraId="776C91AD" w14:textId="77777777">
      <w:pPr>
        <w:pStyle w:val="Titre1"/>
      </w:pPr>
      <w:bookmarkStart w:name="_Toc185844185" w:id="0"/>
      <w:bookmarkStart w:name="_Toc232758544" w:id="1"/>
      <w:bookmarkStart w:name="_Toc233103187" w:id="2"/>
      <w:bookmarkStart w:name="_Toc235608646" w:id="3"/>
      <w:r w:rsidRPr="008F1743">
        <w:t>Objectif</w:t>
      </w:r>
      <w:bookmarkEnd w:id="0"/>
      <w:bookmarkEnd w:id="1"/>
      <w:bookmarkEnd w:id="2"/>
      <w:bookmarkEnd w:id="3"/>
    </w:p>
    <w:p w:rsidRPr="008F1743" w:rsidR="00A8384F" w:rsidRDefault="005A14EB" w14:paraId="1B1D9ABA" w14:textId="77777777">
      <w:pPr>
        <w:rPr>
          <w:lang w:val="fr-FR"/>
        </w:rPr>
      </w:pPr>
      <w:r w:rsidRPr="008F1743">
        <w:rPr>
          <w:lang w:val="fr-FR"/>
        </w:rPr>
        <w:t>Cette activité, A.2.3 Monitoring continu de haute précision, fait partie du deuxième groupe de travail du projet (Essais pilotes et évaluation intégrale).</w:t>
      </w:r>
    </w:p>
    <w:p w:rsidRPr="008F1743" w:rsidR="00A8384F" w:rsidRDefault="005A14EB" w14:paraId="59C5953B" w14:textId="77777777">
      <w:pPr>
        <w:rPr>
          <w:lang w:val="fr-FR"/>
        </w:rPr>
      </w:pPr>
      <w:r w:rsidRPr="008F1743">
        <w:rPr>
          <w:lang w:val="fr-FR"/>
        </w:rPr>
        <w:t xml:space="preserve">L'objectif de cette activité est d'assurer le suivi des expérimentations pilotes mises en œuvre dans le cadre du projet et d'évaluer l'efficacité des différentes solutions testées face au risque de gel printanier. </w:t>
      </w:r>
    </w:p>
    <w:p w:rsidRPr="008F1743" w:rsidR="00A8384F" w:rsidRDefault="005A14EB" w14:paraId="0BFAD31A" w14:textId="77777777">
      <w:pPr>
        <w:rPr>
          <w:lang w:val="fr-FR"/>
        </w:rPr>
      </w:pPr>
      <w:r w:rsidRPr="008F1743">
        <w:rPr>
          <w:lang w:val="fr-FR"/>
        </w:rPr>
        <w:t xml:space="preserve">Les données collectées sur les différents sites d'étude seront partagées entre les partenaires afin de favoriser une compréhension commune des résultats et de faciliter le transfert des solutions vers d'autres cultures, territoires et contextes climatiques de l'espace SUDOE. </w:t>
      </w:r>
    </w:p>
    <w:p w:rsidRPr="008F1743" w:rsidR="00A8384F" w:rsidRDefault="005A14EB" w14:paraId="308137AE" w14:textId="77777777">
      <w:pPr>
        <w:rPr>
          <w:lang w:val="fr-FR"/>
        </w:rPr>
      </w:pPr>
      <w:r w:rsidRPr="008F1743">
        <w:rPr>
          <w:lang w:val="fr-FR"/>
        </w:rPr>
        <w:t>Le présent livrable rassemble les données et observations issues des expérimentations réalisées au cours du projet et constitue une base pour leur analyse et leur valorisation future.</w:t>
      </w:r>
    </w:p>
    <w:p w:rsidRPr="008F1743" w:rsidR="00A8384F" w:rsidRDefault="00A8384F" w14:paraId="6841E0A1" w14:textId="77777777">
      <w:pPr>
        <w:rPr>
          <w:lang w:val="fr-FR"/>
        </w:rPr>
      </w:pPr>
    </w:p>
    <w:p w:rsidR="00A8384F" w:rsidP="00851758" w:rsidRDefault="005A14EB" w14:paraId="42537933" w14:textId="77777777">
      <w:pPr>
        <w:pStyle w:val="Titre1"/>
      </w:pPr>
      <w:bookmarkStart w:name="_Toc232758545" w:id="4"/>
      <w:bookmarkStart w:name="_Toc233103188" w:id="5"/>
      <w:bookmarkStart w:name="_Toc235608647" w:id="6"/>
      <w:r w:rsidRPr="008F1743">
        <w:t>Rappel du protocole de l’expérimentation pilote</w:t>
      </w:r>
      <w:bookmarkEnd w:id="4"/>
      <w:bookmarkEnd w:id="5"/>
      <w:bookmarkEnd w:id="6"/>
      <w:r w:rsidRPr="008F1743">
        <w:t xml:space="preserve">  </w:t>
      </w:r>
    </w:p>
    <w:p w:rsidRPr="00851758" w:rsidR="00851758" w:rsidP="00851758" w:rsidRDefault="00851758" w14:paraId="0A84618E" w14:textId="77777777">
      <w:pPr>
        <w:pStyle w:val="Titre2"/>
      </w:pPr>
      <w:bookmarkStart w:name="_Toc235527512" w:id="7"/>
      <w:bookmarkStart w:name="_Toc195111023" w:id="8"/>
      <w:bookmarkStart w:name="_Toc235608648" w:id="9"/>
      <w:r w:rsidRPr="00851758">
        <w:t xml:space="preserve">Site </w:t>
      </w:r>
      <w:proofErr w:type="spellStart"/>
      <w:r w:rsidRPr="00851758">
        <w:t>expérimental</w:t>
      </w:r>
      <w:bookmarkEnd w:id="7"/>
      <w:bookmarkEnd w:id="9"/>
      <w:proofErr w:type="spellEnd"/>
    </w:p>
    <w:p w:rsidR="00851758" w:rsidP="00851758" w:rsidRDefault="00851758" w14:paraId="139F4C85" w14:textId="77777777">
      <w:pPr>
        <w:pStyle w:val="Titre3"/>
      </w:pPr>
      <w:bookmarkStart w:name="_Toc235527513" w:id="10"/>
      <w:bookmarkStart w:name="_Toc235608649" w:id="11"/>
      <w:bookmarkEnd w:id="8"/>
      <w:proofErr w:type="spellStart"/>
      <w:r>
        <w:t>Parcelle</w:t>
      </w:r>
      <w:proofErr w:type="spellEnd"/>
      <w:r>
        <w:t xml:space="preserve"> </w:t>
      </w:r>
      <w:proofErr w:type="spellStart"/>
      <w:r>
        <w:t>expérimentale</w:t>
      </w:r>
      <w:bookmarkEnd w:id="10"/>
      <w:bookmarkEnd w:id="11"/>
      <w:proofErr w:type="spellEnd"/>
    </w:p>
    <w:p w:rsidR="00851758" w:rsidP="00851758" w:rsidRDefault="00851758" w14:paraId="61474C2D" w14:textId="77777777">
      <w:r w:rsidRPr="18171106" w:rsidR="00851758">
        <w:rPr>
          <w:lang w:val="es-ES"/>
        </w:rPr>
        <w:t xml:space="preserve">La </w:t>
      </w:r>
      <w:r w:rsidRPr="18171106" w:rsidR="00851758">
        <w:rPr>
          <w:lang w:val="es-ES"/>
        </w:rPr>
        <w:t>parcelle</w:t>
      </w:r>
      <w:r w:rsidRPr="18171106" w:rsidR="00851758">
        <w:rPr>
          <w:lang w:val="es-ES"/>
        </w:rPr>
        <w:t xml:space="preserve"> </w:t>
      </w:r>
      <w:r w:rsidRPr="18171106" w:rsidR="00851758">
        <w:rPr>
          <w:lang w:val="es-ES"/>
        </w:rPr>
        <w:t>expérimentale</w:t>
      </w:r>
      <w:r w:rsidRPr="18171106" w:rsidR="00851758">
        <w:rPr>
          <w:lang w:val="es-ES"/>
        </w:rPr>
        <w:t xml:space="preserve"> de </w:t>
      </w:r>
      <w:r w:rsidRPr="18171106" w:rsidR="00851758">
        <w:rPr>
          <w:lang w:val="es-ES"/>
        </w:rPr>
        <w:t>verger</w:t>
      </w:r>
      <w:r w:rsidRPr="18171106" w:rsidR="00851758">
        <w:rPr>
          <w:lang w:val="es-ES"/>
        </w:rPr>
        <w:t xml:space="preserve"> de </w:t>
      </w:r>
      <w:r w:rsidRPr="18171106" w:rsidR="00851758">
        <w:rPr>
          <w:lang w:val="es-ES"/>
        </w:rPr>
        <w:t>châtaignier</w:t>
      </w:r>
      <w:r w:rsidRPr="18171106" w:rsidR="00851758">
        <w:rPr>
          <w:lang w:val="es-ES"/>
        </w:rPr>
        <w:t xml:space="preserve"> se </w:t>
      </w:r>
      <w:r w:rsidRPr="18171106" w:rsidR="00851758">
        <w:rPr>
          <w:lang w:val="es-ES"/>
        </w:rPr>
        <w:t>situe</w:t>
      </w:r>
      <w:r w:rsidRPr="18171106" w:rsidR="00851758">
        <w:rPr>
          <w:lang w:val="es-ES"/>
        </w:rPr>
        <w:t xml:space="preserve"> sur le site </w:t>
      </w:r>
      <w:r w:rsidRPr="18171106" w:rsidR="00851758">
        <w:rPr>
          <w:lang w:val="es-ES"/>
        </w:rPr>
        <w:t>d’Invenio</w:t>
      </w:r>
      <w:r w:rsidRPr="18171106" w:rsidR="00851758">
        <w:rPr>
          <w:lang w:val="es-ES"/>
        </w:rPr>
        <w:t xml:space="preserve"> à </w:t>
      </w:r>
      <w:r w:rsidRPr="18171106" w:rsidR="00851758">
        <w:rPr>
          <w:lang w:val="es-ES"/>
        </w:rPr>
        <w:t>Douville</w:t>
      </w:r>
      <w:r w:rsidRPr="18171106" w:rsidR="00851758">
        <w:rPr>
          <w:lang w:val="es-ES"/>
        </w:rPr>
        <w:t xml:space="preserve"> en Dordogne (figure 1).</w:t>
      </w:r>
    </w:p>
    <w:p w:rsidR="00851758" w:rsidP="00851758" w:rsidRDefault="00851758" w14:paraId="07424D97" w14:textId="77777777">
      <w:pPr>
        <w:ind w:left="851" w:hanging="851"/>
        <w:jc w:val="left"/>
      </w:pPr>
      <w:r w:rsidRPr="18171106" w:rsidR="00851758">
        <w:rPr>
          <w:lang w:val="es-ES"/>
        </w:rPr>
        <w:t>Adresse</w:t>
      </w:r>
      <w:r w:rsidRPr="18171106" w:rsidR="00851758">
        <w:rPr>
          <w:lang w:val="es-ES"/>
        </w:rPr>
        <w:t> :</w:t>
      </w:r>
      <w:r w:rsidRPr="18171106" w:rsidR="00851758">
        <w:rPr>
          <w:lang w:val="es-ES"/>
        </w:rPr>
        <w:t xml:space="preserve"> </w:t>
      </w:r>
      <w:r w:rsidRPr="18171106" w:rsidR="00851758">
        <w:rPr>
          <w:lang w:val="es-ES"/>
        </w:rPr>
        <w:t>Invenio</w:t>
      </w:r>
      <w:r w:rsidRPr="18171106" w:rsidR="00851758">
        <w:rPr>
          <w:lang w:val="es-ES"/>
        </w:rPr>
        <w:t xml:space="preserve"> </w:t>
      </w:r>
      <w:r>
        <w:br/>
      </w:r>
      <w:r w:rsidRPr="18171106" w:rsidR="00851758">
        <w:rPr>
          <w:position w:val="6"/>
          <w:lang w:val="es-ES"/>
        </w:rPr>
        <w:t xml:space="preserve">211, </w:t>
      </w:r>
      <w:r w:rsidRPr="18171106" w:rsidR="00851758">
        <w:rPr>
          <w:position w:val="6"/>
          <w:lang w:val="es-ES"/>
        </w:rPr>
        <w:t>chemin</w:t>
      </w:r>
      <w:r w:rsidRPr="18171106" w:rsidR="00851758">
        <w:rPr>
          <w:position w:val="6"/>
          <w:lang w:val="es-ES"/>
        </w:rPr>
        <w:t xml:space="preserve"> de 3 </w:t>
      </w:r>
      <w:r w:rsidRPr="18171106" w:rsidR="00851758">
        <w:rPr>
          <w:position w:val="6"/>
          <w:lang w:val="es-ES"/>
        </w:rPr>
        <w:t>chênes</w:t>
      </w:r>
      <w:r w:rsidRPr="18171106" w:rsidR="00851758">
        <w:rPr>
          <w:position w:val="6"/>
          <w:lang w:val="es-ES"/>
        </w:rPr>
        <w:t xml:space="preserve">, 24140 </w:t>
      </w:r>
      <w:r w:rsidRPr="18171106" w:rsidR="00851758">
        <w:rPr>
          <w:position w:val="6"/>
          <w:lang w:val="es-ES"/>
        </w:rPr>
        <w:t>Douville</w:t>
      </w:r>
      <w:r w:rsidRPr="18171106" w:rsidR="00851758">
        <w:rPr>
          <w:position w:val="6"/>
          <w:lang w:val="es-ES"/>
        </w:rPr>
        <w:t>, FRANCE</w:t>
      </w:r>
    </w:p>
    <w:p w:rsidR="00851758" w:rsidP="00851758" w:rsidRDefault="00851758" w14:paraId="15A75B45" w14:textId="77777777">
      <w:r w:rsidRPr="18171106" w:rsidR="00851758">
        <w:rPr>
          <w:lang w:val="es-ES"/>
        </w:rPr>
        <w:t>Nom</w:t>
      </w:r>
      <w:r w:rsidRPr="18171106" w:rsidR="00851758">
        <w:rPr>
          <w:lang w:val="es-ES"/>
        </w:rPr>
        <w:t xml:space="preserve"> de </w:t>
      </w:r>
      <w:r w:rsidRPr="18171106" w:rsidR="00851758">
        <w:rPr>
          <w:lang w:val="es-ES"/>
        </w:rPr>
        <w:t>parcelle</w:t>
      </w:r>
      <w:r w:rsidRPr="18171106" w:rsidR="00851758">
        <w:rPr>
          <w:lang w:val="es-ES"/>
        </w:rPr>
        <w:t> :</w:t>
      </w:r>
      <w:r w:rsidRPr="18171106" w:rsidR="00851758">
        <w:rPr>
          <w:lang w:val="es-ES"/>
        </w:rPr>
        <w:t xml:space="preserve"> PER 2014</w:t>
      </w:r>
    </w:p>
    <w:p w:rsidR="00851758" w:rsidP="00851758" w:rsidRDefault="00851758" w14:paraId="50652F7F" w14:textId="77777777">
      <w:r w:rsidRPr="18171106" w:rsidR="00851758">
        <w:rPr>
          <w:lang w:val="es-ES"/>
        </w:rPr>
        <w:t xml:space="preserve">Surface </w:t>
      </w:r>
      <w:r w:rsidRPr="18171106" w:rsidR="00851758">
        <w:rPr>
          <w:lang w:val="es-ES"/>
        </w:rPr>
        <w:t>totale</w:t>
      </w:r>
      <w:r w:rsidRPr="18171106" w:rsidR="00851758">
        <w:rPr>
          <w:lang w:val="es-ES"/>
        </w:rPr>
        <w:t> :</w:t>
      </w:r>
      <w:r w:rsidRPr="18171106" w:rsidR="00851758">
        <w:rPr>
          <w:lang w:val="es-ES"/>
        </w:rPr>
        <w:t xml:space="preserve"> 18 300 m</w:t>
      </w:r>
      <w:r w:rsidRPr="18171106" w:rsidR="00851758">
        <w:rPr>
          <w:vertAlign w:val="superscript"/>
          <w:lang w:val="es-ES"/>
        </w:rPr>
        <w:t>2</w:t>
      </w:r>
    </w:p>
    <w:p w:rsidR="00851758" w:rsidP="00851758" w:rsidRDefault="00851758" w14:paraId="54DBF546" w14:textId="77777777">
      <w:pPr/>
      <w:r w:rsidRPr="18171106" w:rsidR="00851758">
        <w:rPr>
          <w:lang w:val="es-ES"/>
        </w:rPr>
        <w:t xml:space="preserve">Position </w:t>
      </w:r>
      <w:r w:rsidRPr="18171106" w:rsidR="00851758">
        <w:rPr>
          <w:lang w:val="es-ES"/>
        </w:rPr>
        <w:t>GPS :</w:t>
      </w:r>
      <w:r w:rsidRPr="18171106" w:rsidR="00851758">
        <w:rPr>
          <w:lang w:val="es-ES"/>
        </w:rPr>
        <w:t xml:space="preserve"> 45°01’05N ; 0°37’31E</w:t>
      </w:r>
    </w:p>
    <w:p w:rsidR="00851758" w:rsidP="00851758" w:rsidRDefault="00851758" w14:paraId="155D6BFA" w14:textId="77777777">
      <w:pPr>
        <w:suppressAutoHyphens w:val="0"/>
        <w:spacing w:after="0"/>
        <w:contextualSpacing/>
        <w:jc w:val="left"/>
        <w:textAlignment w:val="auto"/>
        <w:rPr>
          <w:bCs/>
          <w:position w:val="6"/>
        </w:rPr>
      </w:pPr>
    </w:p>
    <w:p w:rsidR="00851758" w:rsidP="00851758" w:rsidRDefault="00851758" w14:paraId="3C041EBA" w14:textId="77777777">
      <w:r w:rsidRPr="18171106" w:rsidR="00851758">
        <w:rPr>
          <w:lang w:val="es-ES"/>
        </w:rPr>
        <w:t>Elle</w:t>
      </w:r>
      <w:r w:rsidRPr="18171106" w:rsidR="00851758">
        <w:rPr>
          <w:lang w:val="es-ES"/>
        </w:rPr>
        <w:t xml:space="preserve"> </w:t>
      </w:r>
      <w:r w:rsidRPr="18171106" w:rsidR="00851758">
        <w:rPr>
          <w:lang w:val="es-ES"/>
        </w:rPr>
        <w:t>présente</w:t>
      </w:r>
      <w:r w:rsidRPr="18171106" w:rsidR="00851758">
        <w:rPr>
          <w:lang w:val="es-ES"/>
        </w:rPr>
        <w:t xml:space="preserve"> une </w:t>
      </w:r>
      <w:r w:rsidRPr="18171106" w:rsidR="00851758">
        <w:rPr>
          <w:lang w:val="es-ES"/>
        </w:rPr>
        <w:t>pente</w:t>
      </w:r>
      <w:r w:rsidRPr="18171106" w:rsidR="00851758">
        <w:rPr>
          <w:lang w:val="es-ES"/>
        </w:rPr>
        <w:t xml:space="preserve"> </w:t>
      </w:r>
      <w:r w:rsidRPr="18171106" w:rsidR="00851758">
        <w:rPr>
          <w:lang w:val="es-ES"/>
        </w:rPr>
        <w:t>dans</w:t>
      </w:r>
      <w:r w:rsidRPr="18171106" w:rsidR="00851758">
        <w:rPr>
          <w:lang w:val="es-ES"/>
        </w:rPr>
        <w:t xml:space="preserve"> le </w:t>
      </w:r>
      <w:r w:rsidRPr="18171106" w:rsidR="00851758">
        <w:rPr>
          <w:lang w:val="es-ES"/>
        </w:rPr>
        <w:t>sens</w:t>
      </w:r>
      <w:r w:rsidRPr="18171106" w:rsidR="00851758">
        <w:rPr>
          <w:lang w:val="es-ES"/>
        </w:rPr>
        <w:t xml:space="preserve"> des </w:t>
      </w:r>
      <w:r w:rsidRPr="18171106" w:rsidR="00851758">
        <w:rPr>
          <w:lang w:val="es-ES"/>
        </w:rPr>
        <w:t>rangs</w:t>
      </w:r>
      <w:r w:rsidRPr="18171106" w:rsidR="00851758">
        <w:rPr>
          <w:lang w:val="es-ES"/>
        </w:rPr>
        <w:t xml:space="preserve"> de </w:t>
      </w:r>
      <w:r w:rsidRPr="18171106" w:rsidR="00851758">
        <w:rPr>
          <w:lang w:val="es-ES"/>
        </w:rPr>
        <w:t>châtaignier</w:t>
      </w:r>
      <w:r w:rsidRPr="18171106" w:rsidR="00851758">
        <w:rPr>
          <w:lang w:val="es-ES"/>
        </w:rPr>
        <w:t xml:space="preserve"> </w:t>
      </w:r>
      <w:r w:rsidRPr="18171106" w:rsidR="00851758">
        <w:rPr>
          <w:lang w:val="es-ES"/>
        </w:rPr>
        <w:t>avec</w:t>
      </w:r>
      <w:r w:rsidRPr="18171106" w:rsidR="00851758">
        <w:rPr>
          <w:lang w:val="es-ES"/>
        </w:rPr>
        <w:t xml:space="preserve"> une </w:t>
      </w:r>
      <w:r w:rsidRPr="18171106" w:rsidR="00851758">
        <w:rPr>
          <w:lang w:val="es-ES"/>
        </w:rPr>
        <w:t>inclinaison</w:t>
      </w:r>
      <w:r w:rsidRPr="18171106" w:rsidR="00851758">
        <w:rPr>
          <w:lang w:val="es-ES"/>
        </w:rPr>
        <w:t xml:space="preserve"> </w:t>
      </w:r>
      <w:r w:rsidRPr="18171106" w:rsidR="00851758">
        <w:rPr>
          <w:lang w:val="es-ES"/>
        </w:rPr>
        <w:t>faible</w:t>
      </w:r>
      <w:r w:rsidRPr="18171106" w:rsidR="00851758">
        <w:rPr>
          <w:lang w:val="es-ES"/>
        </w:rPr>
        <w:t xml:space="preserve"> en </w:t>
      </w:r>
      <w:r w:rsidRPr="18171106" w:rsidR="00851758">
        <w:rPr>
          <w:lang w:val="es-ES"/>
        </w:rPr>
        <w:t>haut</w:t>
      </w:r>
      <w:r w:rsidRPr="18171106" w:rsidR="00851758">
        <w:rPr>
          <w:lang w:val="es-ES"/>
        </w:rPr>
        <w:t xml:space="preserve"> de </w:t>
      </w:r>
      <w:r w:rsidRPr="18171106" w:rsidR="00851758">
        <w:rPr>
          <w:lang w:val="es-ES"/>
        </w:rPr>
        <w:t>parcelle</w:t>
      </w:r>
      <w:r w:rsidRPr="18171106" w:rsidR="00851758">
        <w:rPr>
          <w:lang w:val="es-ES"/>
        </w:rPr>
        <w:t xml:space="preserve"> et plus </w:t>
      </w:r>
      <w:r w:rsidRPr="18171106" w:rsidR="00851758">
        <w:rPr>
          <w:lang w:val="es-ES"/>
        </w:rPr>
        <w:t>forte</w:t>
      </w:r>
      <w:r w:rsidRPr="18171106" w:rsidR="00851758">
        <w:rPr>
          <w:lang w:val="es-ES"/>
        </w:rPr>
        <w:t xml:space="preserve"> à partir du </w:t>
      </w:r>
      <w:r w:rsidRPr="18171106" w:rsidR="00851758">
        <w:rPr>
          <w:lang w:val="es-ES"/>
        </w:rPr>
        <w:t>milieu</w:t>
      </w:r>
      <w:r w:rsidRPr="18171106" w:rsidR="00851758">
        <w:rPr>
          <w:lang w:val="es-ES"/>
        </w:rPr>
        <w:t xml:space="preserve"> de la </w:t>
      </w:r>
      <w:r w:rsidRPr="18171106" w:rsidR="00851758">
        <w:rPr>
          <w:lang w:val="es-ES"/>
        </w:rPr>
        <w:t>parcelle</w:t>
      </w:r>
      <w:r w:rsidRPr="18171106" w:rsidR="00851758">
        <w:rPr>
          <w:lang w:val="es-ES"/>
        </w:rPr>
        <w:t xml:space="preserve"> (figure 2). La </w:t>
      </w:r>
      <w:r w:rsidRPr="18171106" w:rsidR="00851758">
        <w:rPr>
          <w:lang w:val="es-ES"/>
        </w:rPr>
        <w:t>pente</w:t>
      </w:r>
      <w:r w:rsidRPr="18171106" w:rsidR="00851758">
        <w:rPr>
          <w:lang w:val="es-ES"/>
        </w:rPr>
        <w:t xml:space="preserve"> se divise </w:t>
      </w:r>
      <w:r w:rsidRPr="18171106" w:rsidR="00851758">
        <w:rPr>
          <w:lang w:val="es-ES"/>
        </w:rPr>
        <w:t>selon</w:t>
      </w:r>
      <w:r w:rsidRPr="18171106" w:rsidR="00851758">
        <w:rPr>
          <w:lang w:val="es-ES"/>
        </w:rPr>
        <w:t xml:space="preserve"> le </w:t>
      </w:r>
      <w:r w:rsidRPr="18171106" w:rsidR="00851758">
        <w:rPr>
          <w:lang w:val="es-ES"/>
        </w:rPr>
        <w:t>schéma</w:t>
      </w:r>
      <w:r w:rsidRPr="18171106" w:rsidR="00851758">
        <w:rPr>
          <w:lang w:val="es-ES"/>
        </w:rPr>
        <w:t xml:space="preserve"> de </w:t>
      </w:r>
      <w:r w:rsidRPr="18171106" w:rsidR="00851758">
        <w:rPr>
          <w:lang w:val="es-ES"/>
        </w:rPr>
        <w:t>plantation</w:t>
      </w:r>
      <w:r w:rsidRPr="18171106" w:rsidR="00851758">
        <w:rPr>
          <w:lang w:val="es-ES"/>
        </w:rPr>
        <w:t xml:space="preserve"> </w:t>
      </w:r>
      <w:r w:rsidRPr="18171106" w:rsidR="00851758">
        <w:rPr>
          <w:lang w:val="es-ES"/>
        </w:rPr>
        <w:t>comme</w:t>
      </w:r>
      <w:r w:rsidRPr="18171106" w:rsidR="00851758">
        <w:rPr>
          <w:lang w:val="es-ES"/>
        </w:rPr>
        <w:t xml:space="preserve"> </w:t>
      </w:r>
      <w:r w:rsidRPr="18171106" w:rsidR="00851758">
        <w:rPr>
          <w:lang w:val="es-ES"/>
        </w:rPr>
        <w:t>suit</w:t>
      </w:r>
      <w:r w:rsidRPr="18171106" w:rsidR="00851758">
        <w:rPr>
          <w:lang w:val="es-ES"/>
        </w:rPr>
        <w:t xml:space="preserve"> (figure 3</w:t>
      </w:r>
      <w:r w:rsidRPr="18171106" w:rsidR="00851758">
        <w:rPr>
          <w:lang w:val="es-ES"/>
        </w:rPr>
        <w:t>) :</w:t>
      </w:r>
      <w:r w:rsidRPr="18171106" w:rsidR="00851758">
        <w:rPr>
          <w:lang w:val="es-ES"/>
        </w:rPr>
        <w:t xml:space="preserve">  </w:t>
      </w:r>
    </w:p>
    <w:p w:rsidR="00851758" w:rsidP="00851758" w:rsidRDefault="00851758" w14:paraId="051B954C" w14:textId="77777777">
      <w:pPr>
        <w:pStyle w:val="Paragraphedeliste"/>
        <w:numPr>
          <w:ilvl w:val="0"/>
          <w:numId w:val="18"/>
        </w:numPr>
      </w:pPr>
      <w:proofErr w:type="spellStart"/>
      <w:r>
        <w:t>Haut</w:t>
      </w:r>
      <w:proofErr w:type="spellEnd"/>
      <w:r>
        <w:t xml:space="preserve"> de </w:t>
      </w:r>
      <w:proofErr w:type="spellStart"/>
      <w:r>
        <w:t>parcelle</w:t>
      </w:r>
      <w:proofErr w:type="spellEnd"/>
      <w:r>
        <w:t xml:space="preserve"> (</w:t>
      </w:r>
      <w:proofErr w:type="spellStart"/>
      <w:r>
        <w:t>arbres</w:t>
      </w:r>
      <w:proofErr w:type="spellEnd"/>
      <w:r>
        <w:t xml:space="preserve"> 1 à 9) de 214 à 211 m, </w:t>
      </w:r>
      <w:proofErr w:type="spellStart"/>
      <w:r>
        <w:t>pente</w:t>
      </w:r>
      <w:proofErr w:type="spellEnd"/>
      <w:r>
        <w:t xml:space="preserve"> </w:t>
      </w:r>
      <w:proofErr w:type="spellStart"/>
      <w:r>
        <w:t>estimée</w:t>
      </w:r>
      <w:proofErr w:type="spellEnd"/>
      <w:r>
        <w:t xml:space="preserve"> à 4.2°</w:t>
      </w:r>
    </w:p>
    <w:p w:rsidR="00851758" w:rsidP="00851758" w:rsidRDefault="00851758" w14:paraId="0E3B4247" w14:textId="77777777">
      <w:pPr>
        <w:pStyle w:val="Paragraphedeliste"/>
        <w:numPr>
          <w:ilvl w:val="0"/>
          <w:numId w:val="18"/>
        </w:numPr>
      </w:pPr>
      <w:r>
        <w:t xml:space="preserve">Bas de </w:t>
      </w:r>
      <w:proofErr w:type="spellStart"/>
      <w:r>
        <w:t>parcelle</w:t>
      </w:r>
      <w:proofErr w:type="spellEnd"/>
      <w:r>
        <w:t xml:space="preserve"> (</w:t>
      </w:r>
      <w:proofErr w:type="spellStart"/>
      <w:r>
        <w:t>arbres</w:t>
      </w:r>
      <w:proofErr w:type="spellEnd"/>
      <w:r>
        <w:t xml:space="preserve"> 10 à 21) de 211 m à 200 m, </w:t>
      </w:r>
      <w:proofErr w:type="spellStart"/>
      <w:r>
        <w:t>pente</w:t>
      </w:r>
      <w:proofErr w:type="spellEnd"/>
      <w:r>
        <w:t xml:space="preserve"> </w:t>
      </w:r>
      <w:proofErr w:type="spellStart"/>
      <w:r>
        <w:t>estimée</w:t>
      </w:r>
      <w:proofErr w:type="spellEnd"/>
      <w:r>
        <w:t xml:space="preserve"> à 11.3°</w:t>
      </w:r>
    </w:p>
    <w:p w:rsidRPr="00E205FC" w:rsidR="00851758" w:rsidP="00851758" w:rsidRDefault="00851758" w14:paraId="126A6414" w14:textId="77777777">
      <w:pPr>
        <w:suppressAutoHyphens w:val="0"/>
        <w:spacing w:after="0"/>
        <w:contextualSpacing/>
        <w:jc w:val="left"/>
        <w:textAlignment w:val="auto"/>
        <w:rPr>
          <w:lang w:val="es-ES"/>
        </w:rPr>
      </w:pPr>
    </w:p>
    <w:p w:rsidR="00851758" w:rsidP="00851758" w:rsidRDefault="00851758" w14:paraId="168E1548" w14:textId="77777777">
      <w:pPr>
        <w:suppressAutoHyphens w:val="0"/>
        <w:spacing w:after="0"/>
        <w:contextualSpacing/>
        <w:jc w:val="left"/>
        <w:textAlignment w:val="auto"/>
      </w:pPr>
      <w:r>
        <w:rPr>
          <w:noProof/>
        </w:rPr>
        <mc:AlternateContent>
          <mc:Choice Requires="wps">
            <w:drawing>
              <wp:anchor distT="0" distB="0" distL="114300" distR="114300" simplePos="0" relativeHeight="251659264" behindDoc="0" locked="0" layoutInCell="1" allowOverlap="1" wp14:anchorId="4A46846E" wp14:editId="0E534220">
                <wp:simplePos x="0" y="0"/>
                <wp:positionH relativeFrom="column">
                  <wp:posOffset>3469459</wp:posOffset>
                </wp:positionH>
                <wp:positionV relativeFrom="paragraph">
                  <wp:posOffset>1841954</wp:posOffset>
                </wp:positionV>
                <wp:extent cx="521336" cy="622304"/>
                <wp:effectExtent l="19050" t="19050" r="31114" b="44446"/>
                <wp:wrapNone/>
                <wp:docPr id="696471144" name="Forme libre : forme 2"/>
                <wp:cNvGraphicFramePr/>
                <a:graphic xmlns:a="http://schemas.openxmlformats.org/drawingml/2006/main">
                  <a:graphicData uri="http://schemas.microsoft.com/office/word/2010/wordprocessingShape">
                    <wps:wsp>
                      <wps:cNvSpPr/>
                      <wps:spPr>
                        <a:xfrm>
                          <a:off x="0" y="0"/>
                          <a:ext cx="521336" cy="622304"/>
                        </a:xfrm>
                        <a:custGeom>
                          <a:avLst/>
                          <a:gdLst>
                            <a:gd name="f0" fmla="val 10800000"/>
                            <a:gd name="f1" fmla="val 5400000"/>
                            <a:gd name="f2" fmla="val 180"/>
                            <a:gd name="f3" fmla="val w"/>
                            <a:gd name="f4" fmla="val h"/>
                            <a:gd name="f5" fmla="val 0"/>
                            <a:gd name="f6" fmla="val 521713"/>
                            <a:gd name="f7" fmla="val 622690"/>
                            <a:gd name="f8" fmla="val 415126"/>
                            <a:gd name="f9" fmla="val 241222"/>
                            <a:gd name="f10" fmla="val 185124"/>
                            <a:gd name="f11" fmla="val 325369"/>
                            <a:gd name="f12" fmla="+- 0 0 -90"/>
                            <a:gd name="f13" fmla="*/ f3 1 521713"/>
                            <a:gd name="f14" fmla="*/ f4 1 622690"/>
                            <a:gd name="f15" fmla="+- f7 0 f5"/>
                            <a:gd name="f16" fmla="+- f6 0 f5"/>
                            <a:gd name="f17" fmla="*/ f12 f0 1"/>
                            <a:gd name="f18" fmla="*/ f16 1 521713"/>
                            <a:gd name="f19" fmla="*/ f15 1 622690"/>
                            <a:gd name="f20" fmla="*/ 0 f16 1"/>
                            <a:gd name="f21" fmla="*/ 415126 f15 1"/>
                            <a:gd name="f22" fmla="*/ 241222 f16 1"/>
                            <a:gd name="f23" fmla="*/ 0 f15 1"/>
                            <a:gd name="f24" fmla="*/ 521713 f16 1"/>
                            <a:gd name="f25" fmla="*/ 185124 f15 1"/>
                            <a:gd name="f26" fmla="*/ 325369 f16 1"/>
                            <a:gd name="f27" fmla="*/ 622690 f15 1"/>
                            <a:gd name="f28" fmla="*/ f17 1 f2"/>
                            <a:gd name="f29" fmla="*/ f20 1 521713"/>
                            <a:gd name="f30" fmla="*/ f21 1 622690"/>
                            <a:gd name="f31" fmla="*/ f22 1 521713"/>
                            <a:gd name="f32" fmla="*/ f23 1 622690"/>
                            <a:gd name="f33" fmla="*/ f24 1 521713"/>
                            <a:gd name="f34" fmla="*/ f25 1 622690"/>
                            <a:gd name="f35" fmla="*/ f26 1 521713"/>
                            <a:gd name="f36" fmla="*/ f27 1 622690"/>
                            <a:gd name="f37" fmla="*/ f5 1 f18"/>
                            <a:gd name="f38" fmla="*/ f6 1 f18"/>
                            <a:gd name="f39" fmla="*/ f5 1 f19"/>
                            <a:gd name="f40" fmla="*/ f7 1 f19"/>
                            <a:gd name="f41" fmla="+- f28 0 f1"/>
                            <a:gd name="f42" fmla="*/ f29 1 f18"/>
                            <a:gd name="f43" fmla="*/ f30 1 f19"/>
                            <a:gd name="f44" fmla="*/ f31 1 f18"/>
                            <a:gd name="f45" fmla="*/ f32 1 f19"/>
                            <a:gd name="f46" fmla="*/ f33 1 f18"/>
                            <a:gd name="f47" fmla="*/ f34 1 f19"/>
                            <a:gd name="f48" fmla="*/ f35 1 f18"/>
                            <a:gd name="f49" fmla="*/ f36 1 f19"/>
                            <a:gd name="f50" fmla="*/ f37 f13 1"/>
                            <a:gd name="f51" fmla="*/ f38 f13 1"/>
                            <a:gd name="f52" fmla="*/ f40 f14 1"/>
                            <a:gd name="f53" fmla="*/ f39 f14 1"/>
                            <a:gd name="f54" fmla="*/ f42 f13 1"/>
                            <a:gd name="f55" fmla="*/ f43 f14 1"/>
                            <a:gd name="f56" fmla="*/ f44 f13 1"/>
                            <a:gd name="f57" fmla="*/ f45 f14 1"/>
                            <a:gd name="f58" fmla="*/ f46 f13 1"/>
                            <a:gd name="f59" fmla="*/ f47 f14 1"/>
                            <a:gd name="f60" fmla="*/ f48 f13 1"/>
                            <a:gd name="f61" fmla="*/ f49 f14 1"/>
                          </a:gdLst>
                          <a:ahLst/>
                          <a:cxnLst>
                            <a:cxn ang="3cd4">
                              <a:pos x="hc" y="t"/>
                            </a:cxn>
                            <a:cxn ang="0">
                              <a:pos x="r" y="vc"/>
                            </a:cxn>
                            <a:cxn ang="cd4">
                              <a:pos x="hc" y="b"/>
                            </a:cxn>
                            <a:cxn ang="cd2">
                              <a:pos x="l" y="vc"/>
                            </a:cxn>
                            <a:cxn ang="f41">
                              <a:pos x="f54" y="f55"/>
                            </a:cxn>
                            <a:cxn ang="f41">
                              <a:pos x="f56" y="f57"/>
                            </a:cxn>
                            <a:cxn ang="f41">
                              <a:pos x="f58" y="f59"/>
                            </a:cxn>
                            <a:cxn ang="f41">
                              <a:pos x="f60" y="f61"/>
                            </a:cxn>
                            <a:cxn ang="f41">
                              <a:pos x="f54" y="f55"/>
                            </a:cxn>
                          </a:cxnLst>
                          <a:rect l="f50" t="f53" r="f51" b="f52"/>
                          <a:pathLst>
                            <a:path w="521713" h="622690">
                              <a:moveTo>
                                <a:pt x="f5" y="f8"/>
                              </a:moveTo>
                              <a:lnTo>
                                <a:pt x="f9" y="f5"/>
                              </a:lnTo>
                              <a:lnTo>
                                <a:pt x="f6" y="f10"/>
                              </a:lnTo>
                              <a:lnTo>
                                <a:pt x="f11" y="f7"/>
                              </a:lnTo>
                              <a:lnTo>
                                <a:pt x="f5" y="f8"/>
                              </a:lnTo>
                              <a:close/>
                            </a:path>
                          </a:pathLst>
                        </a:custGeom>
                        <a:noFill/>
                        <a:ln w="19046" cap="flat">
                          <a:solidFill>
                            <a:srgbClr val="FF0000"/>
                          </a:solidFill>
                          <a:custDash>
                            <a:ds d="300063" sp="300063"/>
                          </a:custDash>
                          <a:miter/>
                        </a:ln>
                      </wps:spPr>
                      <wps:bodyPr lIns="0" tIns="0" rIns="0" bIns="0"/>
                    </wps:wsp>
                  </a:graphicData>
                </a:graphic>
              </wp:anchor>
            </w:drawing>
          </mc:Choice>
          <mc:Fallback>
            <w:pict w14:anchorId="1138E780">
              <v:shape id="Forme libre : forme 2" style="position:absolute;margin-left:273.2pt;margin-top:145.05pt;width:41.05pt;height:49pt;z-index:251659264;visibility:visible;mso-wrap-style:square;mso-wrap-distance-left:9pt;mso-wrap-distance-top:0;mso-wrap-distance-right:9pt;mso-wrap-distance-bottom:0;mso-position-horizontal:absolute;mso-position-horizontal-relative:text;mso-position-vertical:absolute;mso-position-vertical-relative:text;v-text-anchor:top" coordsize="521713,622690" o:spid="_x0000_s1026" filled="f" strokecolor="red" strokeweight=".52906mm" path="m,415126l241222,,521713,185124,325369,622690,,4151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" w14:anchorId="5655AF1C">
                <v:stroke joinstyle="miter"/>
                <v:path textboxrect="0,0,521713,622690" arrowok="t" o:connecttype="custom" o:connectlocs="260668,0;521336,311152;260668,622304;0,311152;0,414869;241048,0;521336,185009;325134,622304;0,414869" o:connectangles="270,0,90,180,0,0,0,0,0"/>
              </v:shape>
            </w:pict>
          </mc:Fallback>
        </mc:AlternateContent>
      </w:r>
      <w:r>
        <w:rPr>
          <w:noProof/>
        </w:rPr>
        <w:drawing>
          <wp:inline distT="0" distB="0" distL="0" distR="0" wp14:anchorId="2B1C6C71" wp14:editId="7C78E1F8">
            <wp:extent cx="5457802" cy="2683328"/>
            <wp:effectExtent l="0" t="0" r="0" b="3175"/>
            <wp:docPr id="618572803" name="Image 1" descr="Une image contenant carte, Photographie aérienne, Vue plongeante, aérien&#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488561" cy="2698451"/>
                    </a:xfrm>
                    <a:prstGeom prst="rect">
                      <a:avLst/>
                    </a:prstGeom>
                    <a:noFill/>
                    <a:ln>
                      <a:noFill/>
                      <a:prstDash/>
                    </a:ln>
                  </pic:spPr>
                </pic:pic>
              </a:graphicData>
            </a:graphic>
          </wp:inline>
        </w:drawing>
      </w:r>
    </w:p>
    <w:p w:rsidR="00851758" w:rsidP="00851758" w:rsidRDefault="00851758" w14:paraId="63D31F9B" w14:textId="77777777">
      <w:pPr>
        <w:pStyle w:val="Figure"/>
      </w:pPr>
      <w:r>
        <w:t>Site expérimental d’</w:t>
      </w:r>
      <w:proofErr w:type="spellStart"/>
      <w:r>
        <w:t>Invenio</w:t>
      </w:r>
      <w:proofErr w:type="spellEnd"/>
      <w:r>
        <w:t>, Douville, Dordogne. Cadre pointillé rouge : parcelle PER2014</w:t>
      </w:r>
    </w:p>
    <w:p w:rsidR="00851758" w:rsidP="00851758" w:rsidRDefault="00851758" w14:paraId="35705CD8" w14:textId="77777777">
      <w:pPr>
        <w:suppressAutoHyphens w:val="0"/>
        <w:spacing w:after="0"/>
        <w:contextualSpacing/>
        <w:jc w:val="left"/>
        <w:textAlignment w:val="auto"/>
      </w:pPr>
      <w:r>
        <w:rPr>
          <w:noProof/>
        </w:rPr>
        <mc:AlternateContent>
          <mc:Choice Requires="wps">
            <w:drawing>
              <wp:anchor distT="0" distB="0" distL="114300" distR="114300" simplePos="0" relativeHeight="251660288" behindDoc="0" locked="0" layoutInCell="1" allowOverlap="1" wp14:anchorId="4481ECC4" wp14:editId="4764F6D7">
                <wp:simplePos x="0" y="0"/>
                <wp:positionH relativeFrom="column">
                  <wp:posOffset>3097076</wp:posOffset>
                </wp:positionH>
                <wp:positionV relativeFrom="paragraph">
                  <wp:posOffset>1770834</wp:posOffset>
                </wp:positionV>
                <wp:extent cx="351433" cy="420370"/>
                <wp:effectExtent l="19050" t="19050" r="10795" b="36830"/>
                <wp:wrapNone/>
                <wp:docPr id="1182168179" name="Forme libre : forme 2"/>
                <wp:cNvGraphicFramePr/>
                <a:graphic xmlns:a="http://schemas.openxmlformats.org/drawingml/2006/main">
                  <a:graphicData uri="http://schemas.microsoft.com/office/word/2010/wordprocessingShape">
                    <wps:wsp>
                      <wps:cNvSpPr/>
                      <wps:spPr>
                        <a:xfrm>
                          <a:off x="0" y="0"/>
                          <a:ext cx="351433" cy="420370"/>
                        </a:xfrm>
                        <a:custGeom>
                          <a:avLst/>
                          <a:gdLst>
                            <a:gd name="f0" fmla="val 10800000"/>
                            <a:gd name="f1" fmla="val 5400000"/>
                            <a:gd name="f2" fmla="val 180"/>
                            <a:gd name="f3" fmla="val w"/>
                            <a:gd name="f4" fmla="val h"/>
                            <a:gd name="f5" fmla="val 0"/>
                            <a:gd name="f6" fmla="val 521713"/>
                            <a:gd name="f7" fmla="val 622690"/>
                            <a:gd name="f8" fmla="val 415126"/>
                            <a:gd name="f9" fmla="val 241222"/>
                            <a:gd name="f10" fmla="val 185124"/>
                            <a:gd name="f11" fmla="val 325369"/>
                            <a:gd name="f12" fmla="+- 0 0 -90"/>
                            <a:gd name="f13" fmla="*/ f3 1 521713"/>
                            <a:gd name="f14" fmla="*/ f4 1 622690"/>
                            <a:gd name="f15" fmla="+- f7 0 f5"/>
                            <a:gd name="f16" fmla="+- f6 0 f5"/>
                            <a:gd name="f17" fmla="*/ f12 f0 1"/>
                            <a:gd name="f18" fmla="*/ f16 1 521713"/>
                            <a:gd name="f19" fmla="*/ f15 1 622690"/>
                            <a:gd name="f20" fmla="*/ 0 f16 1"/>
                            <a:gd name="f21" fmla="*/ 415126 f15 1"/>
                            <a:gd name="f22" fmla="*/ 241222 f16 1"/>
                            <a:gd name="f23" fmla="*/ 0 f15 1"/>
                            <a:gd name="f24" fmla="*/ 521713 f16 1"/>
                            <a:gd name="f25" fmla="*/ 185124 f15 1"/>
                            <a:gd name="f26" fmla="*/ 325369 f16 1"/>
                            <a:gd name="f27" fmla="*/ 622690 f15 1"/>
                            <a:gd name="f28" fmla="*/ f17 1 f2"/>
                            <a:gd name="f29" fmla="*/ f20 1 521713"/>
                            <a:gd name="f30" fmla="*/ f21 1 622690"/>
                            <a:gd name="f31" fmla="*/ f22 1 521713"/>
                            <a:gd name="f32" fmla="*/ f23 1 622690"/>
                            <a:gd name="f33" fmla="*/ f24 1 521713"/>
                            <a:gd name="f34" fmla="*/ f25 1 622690"/>
                            <a:gd name="f35" fmla="*/ f26 1 521713"/>
                            <a:gd name="f36" fmla="*/ f27 1 622690"/>
                            <a:gd name="f37" fmla="*/ f5 1 f18"/>
                            <a:gd name="f38" fmla="*/ f6 1 f18"/>
                            <a:gd name="f39" fmla="*/ f5 1 f19"/>
                            <a:gd name="f40" fmla="*/ f7 1 f19"/>
                            <a:gd name="f41" fmla="+- f28 0 f1"/>
                            <a:gd name="f42" fmla="*/ f29 1 f18"/>
                            <a:gd name="f43" fmla="*/ f30 1 f19"/>
                            <a:gd name="f44" fmla="*/ f31 1 f18"/>
                            <a:gd name="f45" fmla="*/ f32 1 f19"/>
                            <a:gd name="f46" fmla="*/ f33 1 f18"/>
                            <a:gd name="f47" fmla="*/ f34 1 f19"/>
                            <a:gd name="f48" fmla="*/ f35 1 f18"/>
                            <a:gd name="f49" fmla="*/ f36 1 f19"/>
                            <a:gd name="f50" fmla="*/ f37 f13 1"/>
                            <a:gd name="f51" fmla="*/ f38 f13 1"/>
                            <a:gd name="f52" fmla="*/ f40 f14 1"/>
                            <a:gd name="f53" fmla="*/ f39 f14 1"/>
                            <a:gd name="f54" fmla="*/ f42 f13 1"/>
                            <a:gd name="f55" fmla="*/ f43 f14 1"/>
                            <a:gd name="f56" fmla="*/ f44 f13 1"/>
                            <a:gd name="f57" fmla="*/ f45 f14 1"/>
                            <a:gd name="f58" fmla="*/ f46 f13 1"/>
                            <a:gd name="f59" fmla="*/ f47 f14 1"/>
                            <a:gd name="f60" fmla="*/ f48 f13 1"/>
                            <a:gd name="f61" fmla="*/ f49 f14 1"/>
                          </a:gdLst>
                          <a:ahLst/>
                          <a:cxnLst>
                            <a:cxn ang="3cd4">
                              <a:pos x="hc" y="t"/>
                            </a:cxn>
                            <a:cxn ang="0">
                              <a:pos x="r" y="vc"/>
                            </a:cxn>
                            <a:cxn ang="cd4">
                              <a:pos x="hc" y="b"/>
                            </a:cxn>
                            <a:cxn ang="cd2">
                              <a:pos x="l" y="vc"/>
                            </a:cxn>
                            <a:cxn ang="f41">
                              <a:pos x="f54" y="f55"/>
                            </a:cxn>
                            <a:cxn ang="f41">
                              <a:pos x="f56" y="f57"/>
                            </a:cxn>
                            <a:cxn ang="f41">
                              <a:pos x="f58" y="f59"/>
                            </a:cxn>
                            <a:cxn ang="f41">
                              <a:pos x="f60" y="f61"/>
                            </a:cxn>
                            <a:cxn ang="f41">
                              <a:pos x="f54" y="f55"/>
                            </a:cxn>
                          </a:cxnLst>
                          <a:rect l="f50" t="f53" r="f51" b="f52"/>
                          <a:pathLst>
                            <a:path w="521713" h="622690">
                              <a:moveTo>
                                <a:pt x="f5" y="f8"/>
                              </a:moveTo>
                              <a:lnTo>
                                <a:pt x="f9" y="f5"/>
                              </a:lnTo>
                              <a:lnTo>
                                <a:pt x="f6" y="f10"/>
                              </a:lnTo>
                              <a:lnTo>
                                <a:pt x="f11" y="f7"/>
                              </a:lnTo>
                              <a:lnTo>
                                <a:pt x="f5" y="f8"/>
                              </a:lnTo>
                              <a:close/>
                            </a:path>
                          </a:pathLst>
                        </a:custGeom>
                        <a:noFill/>
                        <a:ln w="19046" cap="flat">
                          <a:solidFill>
                            <a:srgbClr val="FF0000"/>
                          </a:solidFill>
                          <a:custDash>
                            <a:ds d="300063" sp="300063"/>
                          </a:custDash>
                          <a:miter/>
                        </a:ln>
                      </wps:spPr>
                      <wps:bodyPr lIns="0" tIns="0" rIns="0" bIns="0"/>
                    </wps:wsp>
                  </a:graphicData>
                </a:graphic>
                <wp14:sizeRelH relativeFrom="margin">
                  <wp14:pctWidth>0</wp14:pctWidth>
                </wp14:sizeRelH>
                <wp14:sizeRelV relativeFrom="margin">
                  <wp14:pctHeight>0</wp14:pctHeight>
                </wp14:sizeRelV>
              </wp:anchor>
            </w:drawing>
          </mc:Choice>
          <mc:Fallback>
            <w:pict w14:anchorId="098AE475">
              <v:shape id="Forme libre : forme 2" style="position:absolute;margin-left:243.85pt;margin-top:139.45pt;width:27.65pt;height:33.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521713,622690" o:spid="_x0000_s1026" filled="f" strokecolor="red" strokeweight=".52906mm" path="m,415126l241222,,521713,185124,325369,622690,,4151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" w14:anchorId="32E7A2E7">
                <v:stroke joinstyle="miter"/>
                <v:path textboxrect="0,0,521713,622690" arrowok="t" o:connecttype="custom" o:connectlocs="175717,0;351433,210185;175717,420370;0,210185;0,280246;162490,0;351433,124975;219173,420370;0,280246" o:connectangles="270,0,90,180,0,0,0,0,0"/>
              </v:shape>
            </w:pict>
          </mc:Fallback>
        </mc:AlternateContent>
      </w:r>
      <w:r>
        <w:rPr>
          <w:bCs/>
          <w:noProof/>
        </w:rPr>
        <w:drawing>
          <wp:inline distT="0" distB="0" distL="0" distR="0" wp14:anchorId="075E7591" wp14:editId="4DD0FEE3">
            <wp:extent cx="5040085" cy="2749407"/>
            <wp:effectExtent l="0" t="0" r="8255" b="0"/>
            <wp:docPr id="1636207374" name="Image 1" descr="Une image contenant carte, texte, atlas&#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051577" cy="2755676"/>
                    </a:xfrm>
                    <a:prstGeom prst="rect">
                      <a:avLst/>
                    </a:prstGeom>
                    <a:noFill/>
                    <a:ln>
                      <a:noFill/>
                      <a:prstDash/>
                    </a:ln>
                  </pic:spPr>
                </pic:pic>
              </a:graphicData>
            </a:graphic>
          </wp:inline>
        </w:drawing>
      </w:r>
    </w:p>
    <w:p w:rsidRPr="00E205FC" w:rsidR="00851758" w:rsidP="00851758" w:rsidRDefault="00851758" w14:paraId="32A694A6" w14:textId="77777777">
      <w:pPr>
        <w:pStyle w:val="Figure"/>
        <w:rPr>
          <w:rStyle w:val="Lienhypertexte"/>
        </w:rPr>
      </w:pPr>
      <w:r>
        <w:t>Carte topographique du site, cadre pointillé rouge = parcelle PER2014. Extrait de carte TOPO 25 (SCAN 25</w:t>
      </w:r>
      <w:r>
        <w:rPr>
          <w:rFonts w:ascii="Consolas" w:hAnsi="Consolas"/>
        </w:rPr>
        <w:t>®</w:t>
      </w:r>
      <w:r>
        <w:t xml:space="preserve">), Institut national de l’information. </w:t>
      </w:r>
      <w:hyperlink w:history="1" r:id="rId15">
        <w:r>
          <w:rPr>
            <w:rStyle w:val="Lienhypertexte"/>
            <w:position w:val="6"/>
          </w:rPr>
          <w:t>https://cartes.gouv.fr/explorer-les-cartes/</w:t>
        </w:r>
      </w:hyperlink>
    </w:p>
    <w:p w:rsidRPr="00E205FC" w:rsidR="00851758" w:rsidP="00851758" w:rsidRDefault="00851758" w14:paraId="3BA17767" w14:textId="77777777">
      <w:pPr>
        <w:rPr>
          <w:rStyle w:val="Lienhypertexte"/>
        </w:rPr>
      </w:pPr>
    </w:p>
    <w:p w:rsidR="00851758" w:rsidP="00851758" w:rsidRDefault="00851758" w14:paraId="3C6E6EC1" w14:textId="77777777">
      <w:pPr>
        <w:jc w:val="left"/>
      </w:pPr>
      <w:r>
        <w:rPr>
          <w:noProof/>
        </w:rPr>
        <w:drawing>
          <wp:inline distT="0" distB="0" distL="0" distR="0" wp14:anchorId="65CF21AE" wp14:editId="40D234EF">
            <wp:extent cx="3800475" cy="2009574"/>
            <wp:effectExtent l="0" t="0" r="0" b="0"/>
            <wp:docPr id="1547525291" name="Imag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rcRect/>
                    <a:stretch>
                      <a:fillRect/>
                    </a:stretch>
                  </pic:blipFill>
                  <pic:spPr>
                    <a:xfrm>
                      <a:off x="0" y="0"/>
                      <a:ext cx="3866593" cy="2044535"/>
                    </a:xfrm>
                    <a:prstGeom prst="rect">
                      <a:avLst/>
                    </a:prstGeom>
                    <a:noFill/>
                    <a:ln>
                      <a:noFill/>
                      <a:prstDash/>
                    </a:ln>
                  </pic:spPr>
                </pic:pic>
              </a:graphicData>
            </a:graphic>
          </wp:inline>
        </w:drawing>
      </w:r>
    </w:p>
    <w:p w:rsidRPr="00B25B02" w:rsidR="00851758" w:rsidP="00851758" w:rsidRDefault="00851758" w14:paraId="368C6813" w14:textId="6D1CC53C">
      <w:pPr>
        <w:pStyle w:val="Figure"/>
        <w:spacing w:before="0" w:after="0"/>
        <w:rPr>
          <w:rFonts w:eastAsia="Calibri" w:cs="Arial"/>
          <w:lang w:val="es-ES" w:eastAsia="en-US"/>
        </w:rPr>
      </w:pPr>
      <w:r w:rsidRPr="00B25B02">
        <w:rPr>
          <w:rStyle w:val="FigureCar"/>
          <w:position w:val="6"/>
        </w:rPr>
        <w:t>Plans de répartition des variétés de la parcelle mise à l’essai</w:t>
      </w:r>
      <w:bookmarkStart w:name="_Toc195111025" w:id="12"/>
    </w:p>
    <w:p w:rsidR="00851758" w:rsidP="00851758" w:rsidRDefault="00851758" w14:paraId="438176D8" w14:textId="77777777">
      <w:pPr>
        <w:pStyle w:val="Titre3"/>
      </w:pPr>
      <w:bookmarkStart w:name="_Toc235527514" w:id="13"/>
      <w:bookmarkStart w:name="_Toc235608650" w:id="14"/>
      <w:proofErr w:type="spellStart"/>
      <w:r>
        <w:t>Matériel</w:t>
      </w:r>
      <w:proofErr w:type="spellEnd"/>
      <w:r>
        <w:t xml:space="preserve"> </w:t>
      </w:r>
      <w:proofErr w:type="spellStart"/>
      <w:r>
        <w:t>végétal</w:t>
      </w:r>
      <w:bookmarkEnd w:id="12"/>
      <w:bookmarkEnd w:id="13"/>
      <w:bookmarkEnd w:id="14"/>
      <w:proofErr w:type="spellEnd"/>
    </w:p>
    <w:p w:rsidR="00851758" w:rsidP="00851758" w:rsidRDefault="00851758" w14:paraId="58B9236B" w14:textId="77777777">
      <w:r w:rsidRPr="18171106" w:rsidR="00851758">
        <w:rPr>
          <w:lang w:val="es-ES"/>
        </w:rPr>
        <w:t xml:space="preserve">La </w:t>
      </w:r>
      <w:r w:rsidRPr="18171106" w:rsidR="00851758">
        <w:rPr>
          <w:lang w:val="es-ES"/>
        </w:rPr>
        <w:t>répartition</w:t>
      </w:r>
      <w:r w:rsidRPr="18171106" w:rsidR="00851758">
        <w:rPr>
          <w:lang w:val="es-ES"/>
        </w:rPr>
        <w:t xml:space="preserve"> des </w:t>
      </w:r>
      <w:r w:rsidRPr="18171106" w:rsidR="00851758">
        <w:rPr>
          <w:lang w:val="es-ES"/>
        </w:rPr>
        <w:t>variétés</w:t>
      </w:r>
      <w:r w:rsidRPr="18171106" w:rsidR="00851758">
        <w:rPr>
          <w:lang w:val="es-ES"/>
        </w:rPr>
        <w:t xml:space="preserve"> </w:t>
      </w:r>
      <w:r w:rsidRPr="18171106" w:rsidR="00851758">
        <w:rPr>
          <w:lang w:val="es-ES"/>
        </w:rPr>
        <w:t>dans</w:t>
      </w:r>
      <w:r w:rsidRPr="18171106" w:rsidR="00851758">
        <w:rPr>
          <w:lang w:val="es-ES"/>
        </w:rPr>
        <w:t xml:space="preserve"> le </w:t>
      </w:r>
      <w:r w:rsidRPr="18171106" w:rsidR="00851758">
        <w:rPr>
          <w:lang w:val="es-ES"/>
        </w:rPr>
        <w:t>verger</w:t>
      </w:r>
      <w:r w:rsidRPr="18171106" w:rsidR="00851758">
        <w:rPr>
          <w:lang w:val="es-ES"/>
        </w:rPr>
        <w:t xml:space="preserve"> </w:t>
      </w:r>
      <w:r w:rsidRPr="18171106" w:rsidR="00851758">
        <w:rPr>
          <w:lang w:val="es-ES"/>
        </w:rPr>
        <w:t>sélectionné</w:t>
      </w:r>
      <w:r w:rsidRPr="18171106" w:rsidR="00851758">
        <w:rPr>
          <w:lang w:val="es-ES"/>
        </w:rPr>
        <w:t xml:space="preserve"> </w:t>
      </w:r>
      <w:r w:rsidRPr="18171106" w:rsidR="00851758">
        <w:rPr>
          <w:lang w:val="es-ES"/>
        </w:rPr>
        <w:t>est</w:t>
      </w:r>
      <w:r w:rsidRPr="18171106" w:rsidR="00851758">
        <w:rPr>
          <w:lang w:val="es-ES"/>
        </w:rPr>
        <w:t xml:space="preserve"> </w:t>
      </w:r>
      <w:r w:rsidRPr="18171106" w:rsidR="00851758">
        <w:rPr>
          <w:lang w:val="es-ES"/>
        </w:rPr>
        <w:t>représentée</w:t>
      </w:r>
      <w:r w:rsidRPr="18171106" w:rsidR="00851758">
        <w:rPr>
          <w:lang w:val="es-ES"/>
        </w:rPr>
        <w:t xml:space="preserve"> </w:t>
      </w:r>
      <w:r w:rsidRPr="18171106" w:rsidR="00851758">
        <w:rPr>
          <w:lang w:val="es-ES"/>
        </w:rPr>
        <w:t>dans</w:t>
      </w:r>
      <w:r w:rsidRPr="18171106" w:rsidR="00851758">
        <w:rPr>
          <w:lang w:val="es-ES"/>
        </w:rPr>
        <w:t xml:space="preserve"> la figure 3.</w:t>
      </w:r>
    </w:p>
    <w:p w:rsidRPr="00FF197B" w:rsidR="00851758" w:rsidP="00851758" w:rsidRDefault="00851758" w14:paraId="5190AFBD" w14:textId="77777777">
      <w:pPr>
        <w:ind w:left="1134" w:hanging="1134"/>
        <w:jc w:val="left"/>
      </w:pPr>
      <w:r w:rsidRPr="18171106" w:rsidR="00851758">
        <w:rPr>
          <w:lang w:val="es-ES"/>
        </w:rPr>
        <w:t>Variétés</w:t>
      </w:r>
      <w:r w:rsidRPr="18171106" w:rsidR="00851758">
        <w:rPr>
          <w:lang w:val="es-ES"/>
        </w:rPr>
        <w:t xml:space="preserve"> :</w:t>
      </w:r>
      <w:r>
        <w:tab/>
      </w:r>
      <w:r w:rsidRPr="18171106" w:rsidR="00851758">
        <w:rPr>
          <w:lang w:val="es-ES"/>
        </w:rPr>
        <w:t>Alternance</w:t>
      </w:r>
      <w:r w:rsidRPr="18171106" w:rsidR="00851758">
        <w:rPr>
          <w:lang w:val="es-ES"/>
        </w:rPr>
        <w:t xml:space="preserve"> de </w:t>
      </w:r>
      <w:r w:rsidRPr="18171106" w:rsidR="00851758">
        <w:rPr>
          <w:lang w:val="es-ES"/>
        </w:rPr>
        <w:t>Bellefer</w:t>
      </w:r>
      <w:r w:rsidRPr="18171106" w:rsidR="00851758">
        <w:rPr>
          <w:lang w:val="es-ES"/>
        </w:rPr>
        <w:t xml:space="preserve"> et </w:t>
      </w:r>
      <w:r w:rsidRPr="18171106" w:rsidR="00851758">
        <w:rPr>
          <w:lang w:val="es-ES"/>
        </w:rPr>
        <w:t>Bournette</w:t>
      </w:r>
      <w:r w:rsidRPr="18171106" w:rsidR="00851758">
        <w:rPr>
          <w:lang w:val="es-ES"/>
        </w:rPr>
        <w:t xml:space="preserve"> </w:t>
      </w:r>
      <w:r w:rsidRPr="18171106" w:rsidR="00851758">
        <w:rPr>
          <w:lang w:val="es-ES"/>
        </w:rPr>
        <w:t>tous</w:t>
      </w:r>
      <w:r w:rsidRPr="18171106" w:rsidR="00851758">
        <w:rPr>
          <w:lang w:val="es-ES"/>
        </w:rPr>
        <w:t xml:space="preserve"> les </w:t>
      </w:r>
      <w:r w:rsidRPr="18171106" w:rsidR="00851758">
        <w:rPr>
          <w:lang w:val="es-ES"/>
        </w:rPr>
        <w:t>deux</w:t>
      </w:r>
      <w:r w:rsidRPr="18171106" w:rsidR="00851758">
        <w:rPr>
          <w:lang w:val="es-ES"/>
        </w:rPr>
        <w:t xml:space="preserve"> </w:t>
      </w:r>
      <w:r w:rsidRPr="18171106" w:rsidR="00851758">
        <w:rPr>
          <w:lang w:val="es-ES"/>
        </w:rPr>
        <w:t>rangs</w:t>
      </w:r>
      <w:r w:rsidRPr="18171106" w:rsidR="00851758">
        <w:rPr>
          <w:lang w:val="es-ES"/>
        </w:rPr>
        <w:t xml:space="preserve"> (figure 4) ;</w:t>
      </w:r>
      <w:r>
        <w:br/>
      </w:r>
      <w:r w:rsidRPr="18171106" w:rsidR="00851758">
        <w:rPr>
          <w:lang w:val="es-ES"/>
        </w:rPr>
        <w:t>Précoce</w:t>
      </w:r>
      <w:r w:rsidRPr="18171106" w:rsidR="00851758">
        <w:rPr>
          <w:lang w:val="es-ES"/>
        </w:rPr>
        <w:t xml:space="preserve"> </w:t>
      </w:r>
      <w:r w:rsidRPr="18171106" w:rsidR="00851758">
        <w:rPr>
          <w:lang w:val="es-ES"/>
        </w:rPr>
        <w:t>Migoule</w:t>
      </w:r>
      <w:r w:rsidRPr="18171106" w:rsidR="00851758">
        <w:rPr>
          <w:lang w:val="es-ES"/>
        </w:rPr>
        <w:t xml:space="preserve"> et </w:t>
      </w:r>
      <w:r w:rsidRPr="18171106" w:rsidR="00851758">
        <w:rPr>
          <w:lang w:val="es-ES"/>
        </w:rPr>
        <w:t>Verdale</w:t>
      </w:r>
      <w:r w:rsidRPr="18171106" w:rsidR="00851758">
        <w:rPr>
          <w:lang w:val="es-ES"/>
        </w:rPr>
        <w:t xml:space="preserve"> (</w:t>
      </w:r>
      <w:r w:rsidRPr="18171106" w:rsidR="00851758">
        <w:rPr>
          <w:lang w:val="es-ES"/>
        </w:rPr>
        <w:t>pollinisateurs</w:t>
      </w:r>
      <w:r w:rsidRPr="18171106" w:rsidR="00851758">
        <w:rPr>
          <w:lang w:val="es-ES"/>
        </w:rPr>
        <w:t xml:space="preserve"> </w:t>
      </w:r>
      <w:r w:rsidRPr="18171106" w:rsidR="00851758">
        <w:rPr>
          <w:lang w:val="es-ES"/>
        </w:rPr>
        <w:t>dans</w:t>
      </w:r>
      <w:r w:rsidRPr="18171106" w:rsidR="00851758">
        <w:rPr>
          <w:lang w:val="es-ES"/>
        </w:rPr>
        <w:t xml:space="preserve"> les </w:t>
      </w:r>
      <w:r w:rsidRPr="18171106" w:rsidR="00851758">
        <w:rPr>
          <w:lang w:val="es-ES"/>
        </w:rPr>
        <w:t>rangs</w:t>
      </w:r>
      <w:r w:rsidRPr="18171106" w:rsidR="00851758">
        <w:rPr>
          <w:lang w:val="es-ES"/>
        </w:rPr>
        <w:t>)</w:t>
      </w:r>
    </w:p>
    <w:p w:rsidR="00851758" w:rsidP="00851758" w:rsidRDefault="00851758" w14:paraId="36B2C6C5" w14:textId="77777777">
      <w:r w:rsidRPr="18171106" w:rsidR="00851758">
        <w:rPr>
          <w:lang w:val="es-ES"/>
        </w:rPr>
        <w:t>Porte-</w:t>
      </w:r>
      <w:r w:rsidRPr="18171106" w:rsidR="00851758">
        <w:rPr>
          <w:lang w:val="es-ES"/>
        </w:rPr>
        <w:t>greffe</w:t>
      </w:r>
      <w:r w:rsidRPr="18171106" w:rsidR="00851758">
        <w:rPr>
          <w:lang w:val="es-ES"/>
        </w:rPr>
        <w:t> :</w:t>
      </w:r>
      <w:r w:rsidRPr="18171106" w:rsidR="00851758">
        <w:rPr>
          <w:lang w:val="es-ES"/>
        </w:rPr>
        <w:t xml:space="preserve"> </w:t>
      </w:r>
      <w:r w:rsidRPr="18171106" w:rsidR="00851758">
        <w:rPr>
          <w:lang w:val="es-ES"/>
        </w:rPr>
        <w:t>Marsol</w:t>
      </w:r>
    </w:p>
    <w:p w:rsidR="00851758" w:rsidP="00851758" w:rsidRDefault="00851758" w14:paraId="038036A2" w14:textId="77777777">
      <w:r>
        <w:rPr>
          <w:rFonts w:ascii="Calibri" w:hAnsi="Calibri"/>
          <w:b/>
          <w:bCs/>
          <w:noProof/>
          <w:szCs w:val="22"/>
          <w:lang w:eastAsia="zh-TW"/>
        </w:rPr>
        <w:drawing>
          <wp:inline distT="0" distB="0" distL="0" distR="0" wp14:anchorId="3BD729F2" wp14:editId="34943B27">
            <wp:extent cx="1891103" cy="872611"/>
            <wp:effectExtent l="13970" t="5080" r="8890" b="8890"/>
            <wp:docPr id="1536194112" name="Image 20" descr="Une image contenant arbre, fruit, plein air, feuille&#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rot="5400013">
                      <a:off x="0" y="0"/>
                      <a:ext cx="1913376" cy="882888"/>
                    </a:xfrm>
                    <a:prstGeom prst="rect">
                      <a:avLst/>
                    </a:prstGeom>
                    <a:noFill/>
                    <a:ln>
                      <a:noFill/>
                      <a:prstDash/>
                    </a:ln>
                  </pic:spPr>
                </pic:pic>
              </a:graphicData>
            </a:graphic>
          </wp:inline>
        </w:drawing>
      </w:r>
      <w:r>
        <w:rPr>
          <w:position w:val="6"/>
        </w:rPr>
        <w:t xml:space="preserve"> </w:t>
      </w:r>
      <w:r>
        <w:rPr>
          <w:noProof/>
        </w:rPr>
        <w:drawing>
          <wp:inline distT="0" distB="0" distL="0" distR="0" wp14:anchorId="2ECEE277" wp14:editId="613736B8">
            <wp:extent cx="4078984" cy="1883223"/>
            <wp:effectExtent l="0" t="0" r="0" b="3175"/>
            <wp:docPr id="1702947989" name="Image 18" descr="Une image contenant plein air, plante, herbe, arbre&#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4107831" cy="1896541"/>
                    </a:xfrm>
                    <a:prstGeom prst="rect">
                      <a:avLst/>
                    </a:prstGeom>
                    <a:noFill/>
                    <a:ln>
                      <a:noFill/>
                      <a:prstDash/>
                    </a:ln>
                  </pic:spPr>
                </pic:pic>
              </a:graphicData>
            </a:graphic>
          </wp:inline>
        </w:drawing>
      </w:r>
    </w:p>
    <w:p w:rsidR="00851758" w:rsidP="00851758" w:rsidRDefault="00851758" w14:paraId="68BC87C4" w14:textId="77777777">
      <w:r>
        <w:rPr>
          <w:noProof/>
        </w:rPr>
        <w:drawing>
          <wp:inline distT="0" distB="0" distL="0" distR="0" wp14:anchorId="1B3CAE76" wp14:editId="7EF98B57">
            <wp:extent cx="1904295" cy="879106"/>
            <wp:effectExtent l="17145" t="1905" r="18415" b="18415"/>
            <wp:docPr id="1158447863" name="Image 24" descr="Une image contenant arbre, plein air, fruit, feuille&#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rot="5400013">
                      <a:off x="0" y="0"/>
                      <a:ext cx="1926339" cy="889282"/>
                    </a:xfrm>
                    <a:prstGeom prst="rect">
                      <a:avLst/>
                    </a:prstGeom>
                    <a:noFill/>
                    <a:ln>
                      <a:noFill/>
                      <a:prstDash/>
                    </a:ln>
                  </pic:spPr>
                </pic:pic>
              </a:graphicData>
            </a:graphic>
          </wp:inline>
        </w:drawing>
      </w:r>
      <w:r>
        <w:rPr>
          <w:position w:val="6"/>
        </w:rPr>
        <w:t xml:space="preserve"> </w:t>
      </w:r>
      <w:r>
        <w:rPr>
          <w:noProof/>
        </w:rPr>
        <w:drawing>
          <wp:inline distT="0" distB="0" distL="0" distR="0" wp14:anchorId="785CFE8D" wp14:editId="12385DC6">
            <wp:extent cx="4108944" cy="1896110"/>
            <wp:effectExtent l="0" t="0" r="6350" b="8890"/>
            <wp:docPr id="610879688" name="Image 22" descr="Une image contenant plein air, plante, arbre, ciel&#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4149745" cy="1914938"/>
                    </a:xfrm>
                    <a:prstGeom prst="rect">
                      <a:avLst/>
                    </a:prstGeom>
                    <a:noFill/>
                    <a:ln>
                      <a:noFill/>
                      <a:prstDash/>
                    </a:ln>
                  </pic:spPr>
                </pic:pic>
              </a:graphicData>
            </a:graphic>
          </wp:inline>
        </w:drawing>
      </w:r>
    </w:p>
    <w:p w:rsidRPr="00FF197B" w:rsidR="00851758" w:rsidP="00851758" w:rsidRDefault="00851758" w14:paraId="23B15CC5" w14:textId="77777777">
      <w:pPr>
        <w:pStyle w:val="Figure"/>
      </w:pPr>
      <w:r>
        <w:t xml:space="preserve">Variétés à l’essai sur la parcelle PER2014. De haut en bas, </w:t>
      </w:r>
      <w:proofErr w:type="spellStart"/>
      <w:r>
        <w:t>Bellefer</w:t>
      </w:r>
      <w:proofErr w:type="spellEnd"/>
      <w:r>
        <w:t xml:space="preserve"> et </w:t>
      </w:r>
      <w:proofErr w:type="spellStart"/>
      <w:r>
        <w:t>Bournette</w:t>
      </w:r>
      <w:bookmarkStart w:name="_Toc173749785" w:id="15"/>
      <w:bookmarkStart w:name="_Toc195111026" w:id="16"/>
      <w:proofErr w:type="spellEnd"/>
    </w:p>
    <w:p w:rsidR="00851758" w:rsidP="00851758" w:rsidRDefault="00851758" w14:paraId="6640C0FD" w14:textId="77777777">
      <w:pPr>
        <w:pStyle w:val="Titre3"/>
      </w:pPr>
      <w:bookmarkStart w:name="_Toc235527515" w:id="17"/>
      <w:bookmarkStart w:name="_Toc235608651" w:id="18"/>
      <w:proofErr w:type="spellStart"/>
      <w:r>
        <w:t>Conduite</w:t>
      </w:r>
      <w:proofErr w:type="spellEnd"/>
      <w:r>
        <w:t xml:space="preserve"> de la culture</w:t>
      </w:r>
      <w:bookmarkEnd w:id="15"/>
      <w:bookmarkEnd w:id="16"/>
      <w:bookmarkEnd w:id="17"/>
      <w:bookmarkEnd w:id="18"/>
    </w:p>
    <w:p w:rsidR="00851758" w:rsidP="00851758" w:rsidRDefault="00851758" w14:paraId="5D38986E" w14:textId="77777777">
      <w:r w:rsidRPr="18171106" w:rsidR="00851758">
        <w:rPr>
          <w:lang w:val="es-ES"/>
        </w:rPr>
        <w:t xml:space="preserve">Date de </w:t>
      </w:r>
      <w:r w:rsidRPr="18171106" w:rsidR="00851758">
        <w:rPr>
          <w:lang w:val="es-ES"/>
        </w:rPr>
        <w:t>plantation</w:t>
      </w:r>
      <w:r w:rsidRPr="18171106" w:rsidR="00851758">
        <w:rPr>
          <w:lang w:val="es-ES"/>
        </w:rPr>
        <w:t> :</w:t>
      </w:r>
      <w:r w:rsidRPr="18171106" w:rsidR="00851758">
        <w:rPr>
          <w:lang w:val="es-ES"/>
        </w:rPr>
        <w:t xml:space="preserve"> 2014</w:t>
      </w:r>
    </w:p>
    <w:p w:rsidR="00851758" w:rsidP="00851758" w:rsidRDefault="00851758" w14:paraId="5F3C8ABA" w14:textId="77777777">
      <w:r w:rsidRPr="18171106" w:rsidR="00851758">
        <w:rPr>
          <w:lang w:val="es-ES"/>
        </w:rPr>
        <w:t>Densité</w:t>
      </w:r>
      <w:r w:rsidRPr="18171106" w:rsidR="00851758">
        <w:rPr>
          <w:lang w:val="es-ES"/>
        </w:rPr>
        <w:t xml:space="preserve"> de </w:t>
      </w:r>
      <w:r w:rsidRPr="18171106" w:rsidR="00851758">
        <w:rPr>
          <w:lang w:val="es-ES"/>
        </w:rPr>
        <w:t>plantation</w:t>
      </w:r>
      <w:r w:rsidRPr="18171106" w:rsidR="00851758">
        <w:rPr>
          <w:lang w:val="es-ES"/>
        </w:rPr>
        <w:t> :</w:t>
      </w:r>
      <w:r w:rsidRPr="18171106" w:rsidR="00851758">
        <w:rPr>
          <w:lang w:val="es-ES"/>
        </w:rPr>
        <w:t xml:space="preserve"> 167 </w:t>
      </w:r>
      <w:r w:rsidRPr="18171106" w:rsidR="00851758">
        <w:rPr>
          <w:lang w:val="es-ES"/>
        </w:rPr>
        <w:t>arbres</w:t>
      </w:r>
      <w:r w:rsidRPr="18171106" w:rsidR="00851758">
        <w:rPr>
          <w:lang w:val="es-ES"/>
        </w:rPr>
        <w:t xml:space="preserve">/ </w:t>
      </w:r>
      <w:r w:rsidRPr="18171106" w:rsidR="00851758">
        <w:rPr>
          <w:lang w:val="es-ES"/>
        </w:rPr>
        <w:t>ha</w:t>
      </w:r>
      <w:r w:rsidRPr="18171106" w:rsidR="00851758">
        <w:rPr>
          <w:lang w:val="es-ES"/>
        </w:rPr>
        <w:t xml:space="preserve">, (10x6) = 305 </w:t>
      </w:r>
      <w:r w:rsidRPr="18171106" w:rsidR="00851758">
        <w:rPr>
          <w:lang w:val="es-ES"/>
        </w:rPr>
        <w:t>arbres</w:t>
      </w:r>
      <w:r w:rsidRPr="18171106" w:rsidR="00851758">
        <w:rPr>
          <w:lang w:val="es-ES"/>
        </w:rPr>
        <w:t xml:space="preserve"> </w:t>
      </w:r>
      <w:r w:rsidRPr="18171106" w:rsidR="00851758">
        <w:rPr>
          <w:lang w:val="es-ES"/>
        </w:rPr>
        <w:t>au</w:t>
      </w:r>
      <w:r w:rsidRPr="18171106" w:rsidR="00851758">
        <w:rPr>
          <w:lang w:val="es-ES"/>
        </w:rPr>
        <w:t xml:space="preserve"> total </w:t>
      </w:r>
      <w:r w:rsidRPr="18171106" w:rsidR="00851758">
        <w:rPr>
          <w:lang w:val="es-ES"/>
        </w:rPr>
        <w:t>pour</w:t>
      </w:r>
      <w:r w:rsidRPr="18171106" w:rsidR="00851758">
        <w:rPr>
          <w:lang w:val="es-ES"/>
        </w:rPr>
        <w:t xml:space="preserve"> la </w:t>
      </w:r>
      <w:r w:rsidRPr="18171106" w:rsidR="00851758">
        <w:rPr>
          <w:lang w:val="es-ES"/>
        </w:rPr>
        <w:t>parcelle</w:t>
      </w:r>
      <w:r w:rsidRPr="18171106" w:rsidR="00851758">
        <w:rPr>
          <w:lang w:val="es-ES"/>
        </w:rPr>
        <w:t xml:space="preserve"> </w:t>
      </w:r>
    </w:p>
    <w:p w:rsidR="00851758" w:rsidP="00851758" w:rsidRDefault="00851758" w14:paraId="30A2E873" w14:textId="77777777">
      <w:r w:rsidRPr="18171106" w:rsidR="00851758">
        <w:rPr>
          <w:lang w:val="es-ES"/>
        </w:rPr>
        <w:t>Irrigation</w:t>
      </w:r>
      <w:r w:rsidRPr="18171106" w:rsidR="00851758">
        <w:rPr>
          <w:lang w:val="es-ES"/>
        </w:rPr>
        <w:t> :</w:t>
      </w:r>
      <w:r w:rsidRPr="18171106" w:rsidR="00851758">
        <w:rPr>
          <w:lang w:val="es-ES"/>
        </w:rPr>
        <w:t xml:space="preserve"> </w:t>
      </w:r>
      <w:r w:rsidRPr="18171106" w:rsidR="00851758">
        <w:rPr>
          <w:lang w:val="es-ES"/>
        </w:rPr>
        <w:t>micro-aspersion</w:t>
      </w:r>
      <w:r w:rsidRPr="18171106" w:rsidR="00851758">
        <w:rPr>
          <w:lang w:val="es-ES"/>
        </w:rPr>
        <w:t xml:space="preserve"> </w:t>
      </w:r>
      <w:r w:rsidRPr="18171106" w:rsidR="00851758">
        <w:rPr>
          <w:i w:val="1"/>
          <w:iCs w:val="1"/>
          <w:lang w:val="es-ES"/>
        </w:rPr>
        <w:t>Eliminator</w:t>
      </w:r>
      <w:r w:rsidRPr="18171106" w:rsidR="00851758">
        <w:rPr>
          <w:lang w:val="es-ES"/>
        </w:rPr>
        <w:t xml:space="preserve"> (verte), 55 l/h, </w:t>
      </w:r>
      <w:r w:rsidRPr="18171106" w:rsidR="00851758">
        <w:rPr>
          <w:lang w:val="es-ES"/>
        </w:rPr>
        <w:t>rayon</w:t>
      </w:r>
      <w:r w:rsidRPr="18171106" w:rsidR="00851758">
        <w:rPr>
          <w:lang w:val="es-ES"/>
        </w:rPr>
        <w:t xml:space="preserve"> 3,5 m, 1,4mm/ </w:t>
      </w:r>
      <w:r w:rsidRPr="18171106" w:rsidR="00851758">
        <w:rPr>
          <w:lang w:val="es-ES"/>
        </w:rPr>
        <w:t>arroseur</w:t>
      </w:r>
      <w:r w:rsidRPr="18171106" w:rsidR="00851758">
        <w:rPr>
          <w:lang w:val="es-ES"/>
        </w:rPr>
        <w:t xml:space="preserve">, </w:t>
      </w:r>
      <w:r w:rsidRPr="18171106" w:rsidR="00851758">
        <w:rPr>
          <w:lang w:val="es-ES"/>
        </w:rPr>
        <w:t>débit</w:t>
      </w:r>
      <w:r w:rsidRPr="18171106" w:rsidR="00851758">
        <w:rPr>
          <w:lang w:val="es-ES"/>
        </w:rPr>
        <w:t xml:space="preserve">/ </w:t>
      </w:r>
      <w:r w:rsidRPr="18171106" w:rsidR="00851758">
        <w:rPr>
          <w:lang w:val="es-ES"/>
        </w:rPr>
        <w:t>parcelle</w:t>
      </w:r>
      <w:r w:rsidRPr="18171106" w:rsidR="00851758">
        <w:rPr>
          <w:lang w:val="es-ES"/>
        </w:rPr>
        <w:t xml:space="preserve"> = 17,2 m</w:t>
      </w:r>
      <w:r w:rsidRPr="18171106" w:rsidR="00851758">
        <w:rPr>
          <w:vertAlign w:val="superscript"/>
          <w:lang w:val="es-ES"/>
        </w:rPr>
        <w:t>3</w:t>
      </w:r>
      <w:r w:rsidRPr="18171106" w:rsidR="00851758">
        <w:rPr>
          <w:lang w:val="es-ES"/>
        </w:rPr>
        <w:t>/h</w:t>
      </w:r>
    </w:p>
    <w:p w:rsidR="00851758" w:rsidP="00851758" w:rsidRDefault="00851758" w14:paraId="74BC4650" w14:textId="77777777">
      <w:r w:rsidRPr="18171106" w:rsidR="00851758">
        <w:rPr>
          <w:lang w:val="es-ES"/>
        </w:rPr>
        <w:t xml:space="preserve">Surface de chaque </w:t>
      </w:r>
      <w:r w:rsidRPr="18171106" w:rsidR="00851758">
        <w:rPr>
          <w:lang w:val="es-ES"/>
        </w:rPr>
        <w:t>modalité</w:t>
      </w:r>
      <w:r w:rsidRPr="18171106" w:rsidR="00851758">
        <w:rPr>
          <w:lang w:val="es-ES"/>
        </w:rPr>
        <w:t xml:space="preserve"> :</w:t>
      </w:r>
      <w:r w:rsidRPr="18171106" w:rsidR="00851758">
        <w:rPr>
          <w:lang w:val="es-ES"/>
        </w:rPr>
        <w:t xml:space="preserve"> 0,9 ha</w:t>
      </w:r>
    </w:p>
    <w:p w:rsidR="00851758" w:rsidP="00851758" w:rsidRDefault="00851758" w14:paraId="75E2504A" w14:textId="77777777">
      <w:pPr>
        <w:pStyle w:val="Titre3"/>
      </w:pPr>
      <w:bookmarkStart w:name="_Toc235527516" w:id="19"/>
      <w:bookmarkStart w:name="_Toc235608652" w:id="20"/>
      <w:proofErr w:type="spellStart"/>
      <w:r>
        <w:t>Modalités</w:t>
      </w:r>
      <w:bookmarkEnd w:id="19"/>
      <w:bookmarkEnd w:id="20"/>
      <w:proofErr w:type="spellEnd"/>
    </w:p>
    <w:p w:rsidR="00851758" w:rsidP="00851758" w:rsidRDefault="00851758" w14:paraId="062F1003" w14:textId="77777777">
      <w:r w:rsidRPr="18171106" w:rsidR="00851758">
        <w:rPr>
          <w:lang w:val="es-ES"/>
        </w:rPr>
        <w:t xml:space="preserve">La </w:t>
      </w:r>
      <w:r w:rsidRPr="18171106" w:rsidR="00851758">
        <w:rPr>
          <w:lang w:val="es-ES"/>
        </w:rPr>
        <w:t>répartition</w:t>
      </w:r>
      <w:r w:rsidRPr="18171106" w:rsidR="00851758">
        <w:rPr>
          <w:lang w:val="es-ES"/>
        </w:rPr>
        <w:t xml:space="preserve"> des </w:t>
      </w:r>
      <w:r w:rsidRPr="18171106" w:rsidR="00851758">
        <w:rPr>
          <w:lang w:val="es-ES"/>
        </w:rPr>
        <w:t>modalités</w:t>
      </w:r>
      <w:r w:rsidRPr="18171106" w:rsidR="00851758">
        <w:rPr>
          <w:lang w:val="es-ES"/>
        </w:rPr>
        <w:t xml:space="preserve"> </w:t>
      </w:r>
      <w:r w:rsidRPr="18171106" w:rsidR="00851758">
        <w:rPr>
          <w:lang w:val="es-ES"/>
        </w:rPr>
        <w:t>dans</w:t>
      </w:r>
      <w:r w:rsidRPr="18171106" w:rsidR="00851758">
        <w:rPr>
          <w:lang w:val="es-ES"/>
        </w:rPr>
        <w:t xml:space="preserve"> le </w:t>
      </w:r>
      <w:r w:rsidRPr="18171106" w:rsidR="00851758">
        <w:rPr>
          <w:lang w:val="es-ES"/>
        </w:rPr>
        <w:t>verger</w:t>
      </w:r>
      <w:r w:rsidRPr="18171106" w:rsidR="00851758">
        <w:rPr>
          <w:lang w:val="es-ES"/>
        </w:rPr>
        <w:t xml:space="preserve"> </w:t>
      </w:r>
      <w:r w:rsidRPr="18171106" w:rsidR="00851758">
        <w:rPr>
          <w:lang w:val="es-ES"/>
        </w:rPr>
        <w:t>sélectionné</w:t>
      </w:r>
      <w:r w:rsidRPr="18171106" w:rsidR="00851758">
        <w:rPr>
          <w:lang w:val="es-ES"/>
        </w:rPr>
        <w:t xml:space="preserve"> </w:t>
      </w:r>
      <w:r w:rsidRPr="18171106" w:rsidR="00851758">
        <w:rPr>
          <w:lang w:val="es-ES"/>
        </w:rPr>
        <w:t>est</w:t>
      </w:r>
      <w:r w:rsidRPr="18171106" w:rsidR="00851758">
        <w:rPr>
          <w:lang w:val="es-ES"/>
        </w:rPr>
        <w:t xml:space="preserve"> </w:t>
      </w:r>
      <w:r w:rsidRPr="18171106" w:rsidR="00851758">
        <w:rPr>
          <w:lang w:val="es-ES"/>
        </w:rPr>
        <w:t>représentée</w:t>
      </w:r>
      <w:r w:rsidRPr="18171106" w:rsidR="00851758">
        <w:rPr>
          <w:lang w:val="es-ES"/>
        </w:rPr>
        <w:t xml:space="preserve"> </w:t>
      </w:r>
      <w:r w:rsidRPr="18171106" w:rsidR="00851758">
        <w:rPr>
          <w:lang w:val="es-ES"/>
        </w:rPr>
        <w:t>dans</w:t>
      </w:r>
      <w:r w:rsidRPr="18171106" w:rsidR="00851758">
        <w:rPr>
          <w:lang w:val="es-ES"/>
        </w:rPr>
        <w:t xml:space="preserve"> la figure </w:t>
      </w:r>
      <w:r w:rsidRPr="18171106" w:rsidR="00851758">
        <w:rPr>
          <w:lang w:val="es-ES"/>
        </w:rPr>
        <w:t>5 :</w:t>
      </w:r>
    </w:p>
    <w:p w:rsidR="00851758" w:rsidP="00851758" w:rsidRDefault="00851758" w14:paraId="5685F092" w14:textId="1DEB12A8">
      <w:r w:rsidRPr="18171106" w:rsidR="00851758">
        <w:rPr>
          <w:lang w:val="es-ES"/>
        </w:rPr>
        <w:t xml:space="preserve">MAg1 (cadre rouge) = </w:t>
      </w:r>
      <w:r w:rsidRPr="18171106" w:rsidR="00851758">
        <w:rPr>
          <w:lang w:val="es-ES"/>
        </w:rPr>
        <w:t>Destruction</w:t>
      </w:r>
      <w:r w:rsidRPr="18171106" w:rsidR="00851758">
        <w:rPr>
          <w:lang w:val="es-ES"/>
        </w:rPr>
        <w:t xml:space="preserve"> du </w:t>
      </w:r>
      <w:r w:rsidRPr="18171106" w:rsidR="00851758">
        <w:rPr>
          <w:lang w:val="es-ES"/>
        </w:rPr>
        <w:t>couvert</w:t>
      </w:r>
      <w:r w:rsidRPr="18171106" w:rsidR="00851758">
        <w:rPr>
          <w:lang w:val="es-ES"/>
        </w:rPr>
        <w:t xml:space="preserve"> </w:t>
      </w:r>
      <w:r w:rsidRPr="18171106" w:rsidR="00851758">
        <w:rPr>
          <w:lang w:val="es-ES"/>
        </w:rPr>
        <w:t>végétal</w:t>
      </w:r>
      <w:r w:rsidRPr="18171106" w:rsidR="00851758">
        <w:rPr>
          <w:lang w:val="es-ES"/>
        </w:rPr>
        <w:t xml:space="preserve"> (</w:t>
      </w:r>
      <w:r w:rsidRPr="18171106" w:rsidR="00851758">
        <w:rPr>
          <w:lang w:val="es-ES"/>
        </w:rPr>
        <w:t>fauchage</w:t>
      </w:r>
      <w:r w:rsidRPr="18171106" w:rsidR="00851758">
        <w:rPr>
          <w:lang w:val="es-ES"/>
        </w:rPr>
        <w:t xml:space="preserve">) </w:t>
      </w:r>
      <w:r w:rsidRPr="18171106" w:rsidR="00851758">
        <w:rPr>
          <w:lang w:val="es-ES"/>
        </w:rPr>
        <w:t>toutes</w:t>
      </w:r>
      <w:r w:rsidRPr="18171106" w:rsidR="00851758">
        <w:rPr>
          <w:lang w:val="es-ES"/>
        </w:rPr>
        <w:t xml:space="preserve"> les 3 </w:t>
      </w:r>
      <w:r w:rsidRPr="18171106" w:rsidR="00851758">
        <w:rPr>
          <w:lang w:val="es-ES"/>
        </w:rPr>
        <w:t>semaines</w:t>
      </w:r>
      <w:r w:rsidRPr="18171106" w:rsidR="00851758">
        <w:rPr>
          <w:lang w:val="es-ES"/>
        </w:rPr>
        <w:t xml:space="preserve"> de </w:t>
      </w:r>
      <w:r w:rsidRPr="18171106" w:rsidR="00851758">
        <w:rPr>
          <w:lang w:val="es-ES"/>
        </w:rPr>
        <w:t>début</w:t>
      </w:r>
      <w:r w:rsidRPr="18171106" w:rsidR="00851758">
        <w:rPr>
          <w:lang w:val="es-ES"/>
        </w:rPr>
        <w:t xml:space="preserve"> </w:t>
      </w:r>
      <w:r w:rsidRPr="18171106" w:rsidR="00851758">
        <w:rPr>
          <w:lang w:val="es-ES"/>
        </w:rPr>
        <w:t>mars</w:t>
      </w:r>
      <w:r w:rsidRPr="18171106" w:rsidR="00851758">
        <w:rPr>
          <w:lang w:val="es-ES"/>
        </w:rPr>
        <w:t xml:space="preserve"> à fin </w:t>
      </w:r>
      <w:r w:rsidRPr="18171106" w:rsidR="00851758">
        <w:rPr>
          <w:lang w:val="es-ES"/>
        </w:rPr>
        <w:t>avril</w:t>
      </w:r>
      <w:r w:rsidRPr="18171106" w:rsidR="00851758">
        <w:rPr>
          <w:lang w:val="es-ES"/>
        </w:rPr>
        <w:t xml:space="preserve"> (</w:t>
      </w:r>
      <w:r w:rsidRPr="18171106" w:rsidR="00851758">
        <w:rPr>
          <w:lang w:val="es-ES"/>
        </w:rPr>
        <w:t>utilisation</w:t>
      </w:r>
      <w:r w:rsidRPr="18171106" w:rsidR="00851758">
        <w:rPr>
          <w:lang w:val="es-ES"/>
        </w:rPr>
        <w:t xml:space="preserve"> du </w:t>
      </w:r>
      <w:r w:rsidRPr="18171106" w:rsidR="00851758">
        <w:rPr>
          <w:lang w:val="es-ES"/>
        </w:rPr>
        <w:t>gyrobroyeur</w:t>
      </w:r>
      <w:r w:rsidRPr="18171106" w:rsidR="00851758">
        <w:rPr>
          <w:lang w:val="es-ES"/>
        </w:rPr>
        <w:t xml:space="preserve"> à </w:t>
      </w:r>
      <w:r w:rsidRPr="18171106" w:rsidR="00851758">
        <w:rPr>
          <w:lang w:val="es-ES"/>
        </w:rPr>
        <w:t>marteau</w:t>
      </w:r>
      <w:r w:rsidRPr="18171106" w:rsidR="00851758">
        <w:rPr>
          <w:lang w:val="es-ES"/>
        </w:rPr>
        <w:t xml:space="preserve"> </w:t>
      </w:r>
      <w:r w:rsidRPr="18171106" w:rsidR="00851758">
        <w:rPr>
          <w:lang w:val="es-ES"/>
        </w:rPr>
        <w:t>maintenu</w:t>
      </w:r>
      <w:r w:rsidRPr="18171106" w:rsidR="00851758">
        <w:rPr>
          <w:lang w:val="es-ES"/>
        </w:rPr>
        <w:t xml:space="preserve"> </w:t>
      </w:r>
      <w:r w:rsidRPr="18171106" w:rsidR="00851758">
        <w:rPr>
          <w:lang w:val="es-ES"/>
        </w:rPr>
        <w:t>très</w:t>
      </w:r>
      <w:r w:rsidRPr="18171106" w:rsidR="00851758">
        <w:rPr>
          <w:lang w:val="es-ES"/>
        </w:rPr>
        <w:t xml:space="preserve"> </w:t>
      </w:r>
      <w:r w:rsidRPr="18171106" w:rsidR="00851758">
        <w:rPr>
          <w:lang w:val="es-ES"/>
        </w:rPr>
        <w:t>bas</w:t>
      </w:r>
      <w:r w:rsidRPr="18171106" w:rsidR="005E3E97">
        <w:rPr>
          <w:lang w:val="es-ES"/>
        </w:rPr>
        <w:t xml:space="preserve">, figure </w:t>
      </w:r>
      <w:r w:rsidRPr="18171106" w:rsidR="001E7F47">
        <w:rPr>
          <w:lang w:val="es-ES"/>
        </w:rPr>
        <w:t>6</w:t>
      </w:r>
      <w:r w:rsidRPr="18171106" w:rsidR="00851758">
        <w:rPr>
          <w:lang w:val="es-ES"/>
        </w:rPr>
        <w:t xml:space="preserve">) et </w:t>
      </w:r>
      <w:r w:rsidRPr="18171106" w:rsidR="00851758">
        <w:rPr>
          <w:lang w:val="es-ES"/>
        </w:rPr>
        <w:t>maintien</w:t>
      </w:r>
      <w:r w:rsidRPr="18171106" w:rsidR="00851758">
        <w:rPr>
          <w:lang w:val="es-ES"/>
        </w:rPr>
        <w:t xml:space="preserve"> du sol irrigué </w:t>
      </w:r>
      <w:r w:rsidRPr="18171106" w:rsidR="00851758">
        <w:rPr>
          <w:lang w:val="es-ES"/>
        </w:rPr>
        <w:t>proche</w:t>
      </w:r>
      <w:r w:rsidRPr="18171106" w:rsidR="00851758">
        <w:rPr>
          <w:lang w:val="es-ES"/>
        </w:rPr>
        <w:t xml:space="preserve"> de la capacité </w:t>
      </w:r>
      <w:r w:rsidRPr="18171106" w:rsidR="00851758">
        <w:rPr>
          <w:lang w:val="es-ES"/>
        </w:rPr>
        <w:t>au</w:t>
      </w:r>
      <w:r w:rsidRPr="18171106" w:rsidR="00851758">
        <w:rPr>
          <w:lang w:val="es-ES"/>
        </w:rPr>
        <w:t xml:space="preserve"> </w:t>
      </w:r>
      <w:r w:rsidRPr="18171106" w:rsidR="00851758">
        <w:rPr>
          <w:lang w:val="es-ES"/>
        </w:rPr>
        <w:t>champ</w:t>
      </w:r>
      <w:r w:rsidRPr="18171106" w:rsidR="00851758">
        <w:rPr>
          <w:lang w:val="es-ES"/>
        </w:rPr>
        <w:t xml:space="preserve">, </w:t>
      </w:r>
      <w:r w:rsidRPr="18171106" w:rsidR="00851758">
        <w:rPr>
          <w:lang w:val="es-ES"/>
        </w:rPr>
        <w:t>au</w:t>
      </w:r>
      <w:r w:rsidRPr="18171106" w:rsidR="00851758">
        <w:rPr>
          <w:lang w:val="es-ES"/>
        </w:rPr>
        <w:t xml:space="preserve"> </w:t>
      </w:r>
      <w:r w:rsidRPr="18171106" w:rsidR="00851758">
        <w:rPr>
          <w:lang w:val="es-ES"/>
        </w:rPr>
        <w:t>minimum</w:t>
      </w:r>
      <w:r w:rsidRPr="18171106" w:rsidR="00851758">
        <w:rPr>
          <w:lang w:val="es-ES"/>
        </w:rPr>
        <w:t xml:space="preserve"> 5 </w:t>
      </w:r>
      <w:r w:rsidRPr="18171106" w:rsidR="00851758">
        <w:rPr>
          <w:lang w:val="es-ES"/>
        </w:rPr>
        <w:t>jours</w:t>
      </w:r>
      <w:r w:rsidRPr="18171106" w:rsidR="00851758">
        <w:rPr>
          <w:lang w:val="es-ES"/>
        </w:rPr>
        <w:t xml:space="preserve"> </w:t>
      </w:r>
      <w:r w:rsidRPr="18171106" w:rsidR="00851758">
        <w:rPr>
          <w:lang w:val="es-ES"/>
        </w:rPr>
        <w:t>avant</w:t>
      </w:r>
      <w:r w:rsidRPr="18171106" w:rsidR="00851758">
        <w:rPr>
          <w:lang w:val="es-ES"/>
        </w:rPr>
        <w:t xml:space="preserve"> une </w:t>
      </w:r>
      <w:r w:rsidRPr="18171106" w:rsidR="00851758">
        <w:rPr>
          <w:lang w:val="es-ES"/>
        </w:rPr>
        <w:t>gelée</w:t>
      </w:r>
      <w:r w:rsidRPr="18171106" w:rsidR="00851758">
        <w:rPr>
          <w:lang w:val="es-ES"/>
        </w:rPr>
        <w:t xml:space="preserve"> </w:t>
      </w:r>
      <w:r w:rsidRPr="18171106" w:rsidR="00851758">
        <w:rPr>
          <w:lang w:val="es-ES"/>
        </w:rPr>
        <w:t>supposée</w:t>
      </w:r>
      <w:r w:rsidRPr="18171106" w:rsidR="00851758">
        <w:rPr>
          <w:lang w:val="es-ES"/>
        </w:rPr>
        <w:t xml:space="preserve"> (</w:t>
      </w:r>
      <w:r w:rsidRPr="18171106" w:rsidR="00851758">
        <w:rPr>
          <w:lang w:val="es-ES"/>
        </w:rPr>
        <w:t>l’irrigation</w:t>
      </w:r>
      <w:r w:rsidRPr="18171106" w:rsidR="00851758">
        <w:rPr>
          <w:lang w:val="es-ES"/>
        </w:rPr>
        <w:t xml:space="preserve"> </w:t>
      </w:r>
      <w:r w:rsidRPr="18171106" w:rsidR="00851758">
        <w:rPr>
          <w:lang w:val="es-ES"/>
        </w:rPr>
        <w:t>est</w:t>
      </w:r>
      <w:r w:rsidRPr="18171106" w:rsidR="00851758">
        <w:rPr>
          <w:lang w:val="es-ES"/>
        </w:rPr>
        <w:t xml:space="preserve"> </w:t>
      </w:r>
      <w:r w:rsidRPr="18171106" w:rsidR="00851758">
        <w:rPr>
          <w:lang w:val="es-ES"/>
        </w:rPr>
        <w:t>maintenue</w:t>
      </w:r>
      <w:r w:rsidRPr="18171106" w:rsidR="00851758">
        <w:rPr>
          <w:lang w:val="es-ES"/>
        </w:rPr>
        <w:t xml:space="preserve"> par </w:t>
      </w:r>
      <w:r w:rsidRPr="18171106" w:rsidR="00851758">
        <w:rPr>
          <w:lang w:val="es-ES"/>
        </w:rPr>
        <w:t>deux</w:t>
      </w:r>
      <w:r w:rsidRPr="18171106" w:rsidR="00851758">
        <w:rPr>
          <w:lang w:val="es-ES"/>
        </w:rPr>
        <w:t xml:space="preserve"> </w:t>
      </w:r>
      <w:r w:rsidRPr="18171106" w:rsidR="00851758">
        <w:rPr>
          <w:lang w:val="es-ES"/>
        </w:rPr>
        <w:t>canalisations</w:t>
      </w:r>
      <w:r w:rsidRPr="18171106" w:rsidR="00851758">
        <w:rPr>
          <w:lang w:val="es-ES"/>
        </w:rPr>
        <w:t xml:space="preserve"> </w:t>
      </w:r>
      <w:r w:rsidRPr="18171106" w:rsidR="00851758">
        <w:rPr>
          <w:lang w:val="es-ES"/>
        </w:rPr>
        <w:t>d’eau</w:t>
      </w:r>
      <w:r w:rsidRPr="18171106" w:rsidR="00851758">
        <w:rPr>
          <w:lang w:val="es-ES"/>
        </w:rPr>
        <w:t xml:space="preserve">, une </w:t>
      </w:r>
      <w:r w:rsidRPr="18171106" w:rsidR="00851758">
        <w:rPr>
          <w:lang w:val="es-ES"/>
        </w:rPr>
        <w:t>pour</w:t>
      </w:r>
      <w:r w:rsidRPr="18171106" w:rsidR="00851758">
        <w:rPr>
          <w:lang w:val="es-ES"/>
        </w:rPr>
        <w:t xml:space="preserve"> la </w:t>
      </w:r>
      <w:r w:rsidRPr="18171106" w:rsidR="00851758">
        <w:rPr>
          <w:lang w:val="es-ES"/>
        </w:rPr>
        <w:t>partie</w:t>
      </w:r>
      <w:r w:rsidRPr="18171106" w:rsidR="00851758">
        <w:rPr>
          <w:lang w:val="es-ES"/>
        </w:rPr>
        <w:t xml:space="preserve"> haute et une </w:t>
      </w:r>
      <w:r w:rsidRPr="18171106" w:rsidR="00851758">
        <w:rPr>
          <w:lang w:val="es-ES"/>
        </w:rPr>
        <w:t>pour</w:t>
      </w:r>
      <w:r w:rsidRPr="18171106" w:rsidR="00851758">
        <w:rPr>
          <w:lang w:val="es-ES"/>
        </w:rPr>
        <w:t xml:space="preserve"> la </w:t>
      </w:r>
      <w:r w:rsidRPr="18171106" w:rsidR="00851758">
        <w:rPr>
          <w:lang w:val="es-ES"/>
        </w:rPr>
        <w:t>partie</w:t>
      </w:r>
      <w:r w:rsidRPr="18171106" w:rsidR="00851758">
        <w:rPr>
          <w:lang w:val="es-ES"/>
        </w:rPr>
        <w:t xml:space="preserve"> </w:t>
      </w:r>
      <w:r w:rsidRPr="18171106" w:rsidR="00851758">
        <w:rPr>
          <w:lang w:val="es-ES"/>
        </w:rPr>
        <w:t>basse</w:t>
      </w:r>
      <w:r w:rsidRPr="18171106" w:rsidR="00851758">
        <w:rPr>
          <w:lang w:val="es-ES"/>
        </w:rPr>
        <w:t xml:space="preserve"> de la </w:t>
      </w:r>
      <w:r w:rsidRPr="18171106" w:rsidR="00851758">
        <w:rPr>
          <w:lang w:val="es-ES"/>
        </w:rPr>
        <w:t>parcelle</w:t>
      </w:r>
      <w:r w:rsidRPr="18171106" w:rsidR="00851758">
        <w:rPr>
          <w:lang w:val="es-ES"/>
        </w:rPr>
        <w:t>) ;</w:t>
      </w:r>
    </w:p>
    <w:p w:rsidR="00851758" w:rsidP="00851758" w:rsidRDefault="00851758" w14:paraId="6B6AF4B1" w14:textId="4D47AA90">
      <w:r w:rsidRPr="18171106" w:rsidR="00851758">
        <w:rPr>
          <w:lang w:val="es-ES"/>
        </w:rPr>
        <w:t xml:space="preserve">MAg2 (cadre </w:t>
      </w:r>
      <w:r w:rsidRPr="18171106" w:rsidR="00851758">
        <w:rPr>
          <w:lang w:val="es-ES"/>
        </w:rPr>
        <w:t>vert</w:t>
      </w:r>
      <w:r w:rsidRPr="18171106" w:rsidR="00851758">
        <w:rPr>
          <w:lang w:val="es-ES"/>
        </w:rPr>
        <w:t xml:space="preserve">) = </w:t>
      </w:r>
      <w:r w:rsidRPr="18171106" w:rsidR="00851758">
        <w:rPr>
          <w:lang w:val="es-ES"/>
        </w:rPr>
        <w:t>Enherbement</w:t>
      </w:r>
      <w:r w:rsidRPr="18171106" w:rsidR="00851758">
        <w:rPr>
          <w:lang w:val="es-ES"/>
        </w:rPr>
        <w:t xml:space="preserve"> normal </w:t>
      </w:r>
      <w:r w:rsidRPr="18171106" w:rsidR="00851758">
        <w:rPr>
          <w:lang w:val="es-ES"/>
        </w:rPr>
        <w:t>ou</w:t>
      </w:r>
      <w:r w:rsidRPr="18171106" w:rsidR="00851758">
        <w:rPr>
          <w:lang w:val="es-ES"/>
        </w:rPr>
        <w:t xml:space="preserve"> total </w:t>
      </w:r>
      <w:r w:rsidRPr="18171106" w:rsidR="00851758">
        <w:rPr>
          <w:lang w:val="es-ES"/>
        </w:rPr>
        <w:t>afin</w:t>
      </w:r>
      <w:r w:rsidRPr="18171106" w:rsidR="00851758">
        <w:rPr>
          <w:lang w:val="es-ES"/>
        </w:rPr>
        <w:t xml:space="preserve"> </w:t>
      </w:r>
      <w:r w:rsidRPr="18171106" w:rsidR="00851758">
        <w:rPr>
          <w:lang w:val="es-ES"/>
        </w:rPr>
        <w:t>d'assécher</w:t>
      </w:r>
      <w:r w:rsidRPr="18171106" w:rsidR="00851758">
        <w:rPr>
          <w:lang w:val="es-ES"/>
        </w:rPr>
        <w:t xml:space="preserve"> le plus </w:t>
      </w:r>
      <w:r w:rsidRPr="18171106" w:rsidR="00851758">
        <w:rPr>
          <w:lang w:val="es-ES"/>
        </w:rPr>
        <w:t>possible</w:t>
      </w:r>
      <w:r w:rsidRPr="18171106" w:rsidR="00851758">
        <w:rPr>
          <w:lang w:val="es-ES"/>
        </w:rPr>
        <w:t xml:space="preserve"> la </w:t>
      </w:r>
      <w:r w:rsidRPr="18171106" w:rsidR="00851758">
        <w:rPr>
          <w:lang w:val="es-ES"/>
        </w:rPr>
        <w:t>parcelle</w:t>
      </w:r>
      <w:r w:rsidRPr="18171106" w:rsidR="001E7F47">
        <w:rPr>
          <w:lang w:val="es-ES"/>
        </w:rPr>
        <w:t xml:space="preserve"> (figure 7)</w:t>
      </w:r>
      <w:r w:rsidRPr="18171106" w:rsidR="00851758">
        <w:rPr>
          <w:lang w:val="es-ES"/>
        </w:rPr>
        <w:t xml:space="preserve">. Pas de </w:t>
      </w:r>
      <w:r w:rsidRPr="18171106" w:rsidR="00851758">
        <w:rPr>
          <w:lang w:val="es-ES"/>
        </w:rPr>
        <w:t>fauchage</w:t>
      </w:r>
      <w:r w:rsidRPr="18171106" w:rsidR="00851758">
        <w:rPr>
          <w:lang w:val="es-ES"/>
        </w:rPr>
        <w:t xml:space="preserve"> </w:t>
      </w:r>
      <w:r w:rsidRPr="18171106" w:rsidR="00851758">
        <w:rPr>
          <w:lang w:val="es-ES"/>
        </w:rPr>
        <w:t>avant</w:t>
      </w:r>
      <w:r w:rsidRPr="18171106" w:rsidR="00851758">
        <w:rPr>
          <w:lang w:val="es-ES"/>
        </w:rPr>
        <w:t xml:space="preserve"> </w:t>
      </w:r>
      <w:r w:rsidRPr="18171106" w:rsidR="00851758">
        <w:rPr>
          <w:lang w:val="es-ES"/>
        </w:rPr>
        <w:t>la fin</w:t>
      </w:r>
      <w:r w:rsidRPr="18171106" w:rsidR="00851758">
        <w:rPr>
          <w:lang w:val="es-ES"/>
        </w:rPr>
        <w:t xml:space="preserve"> de la </w:t>
      </w:r>
      <w:r w:rsidRPr="18171106" w:rsidR="00851758">
        <w:rPr>
          <w:lang w:val="es-ES"/>
        </w:rPr>
        <w:t>période</w:t>
      </w:r>
      <w:r w:rsidRPr="18171106" w:rsidR="00851758">
        <w:rPr>
          <w:lang w:val="es-ES"/>
        </w:rPr>
        <w:t xml:space="preserve"> de gel </w:t>
      </w:r>
      <w:r w:rsidRPr="18171106" w:rsidR="00851758">
        <w:rPr>
          <w:lang w:val="es-ES"/>
        </w:rPr>
        <w:t>printanier</w:t>
      </w:r>
      <w:r w:rsidRPr="18171106" w:rsidR="00851758">
        <w:rPr>
          <w:lang w:val="es-ES"/>
        </w:rPr>
        <w:t xml:space="preserve">. Les </w:t>
      </w:r>
      <w:r w:rsidRPr="18171106" w:rsidR="00851758">
        <w:rPr>
          <w:lang w:val="es-ES"/>
        </w:rPr>
        <w:t>lignes</w:t>
      </w:r>
      <w:r w:rsidRPr="18171106" w:rsidR="00851758">
        <w:rPr>
          <w:lang w:val="es-ES"/>
        </w:rPr>
        <w:t xml:space="preserve"> </w:t>
      </w:r>
      <w:r w:rsidRPr="18171106" w:rsidR="00851758">
        <w:rPr>
          <w:lang w:val="es-ES"/>
        </w:rPr>
        <w:t>d’irrigation</w:t>
      </w:r>
      <w:r w:rsidRPr="18171106" w:rsidR="00851758">
        <w:rPr>
          <w:lang w:val="es-ES"/>
        </w:rPr>
        <w:t xml:space="preserve"> </w:t>
      </w:r>
      <w:r w:rsidRPr="18171106" w:rsidR="00851758">
        <w:rPr>
          <w:lang w:val="es-ES"/>
        </w:rPr>
        <w:t>sont</w:t>
      </w:r>
      <w:r w:rsidRPr="18171106" w:rsidR="00851758">
        <w:rPr>
          <w:lang w:val="es-ES"/>
        </w:rPr>
        <w:t xml:space="preserve"> </w:t>
      </w:r>
      <w:r w:rsidRPr="18171106" w:rsidR="00851758">
        <w:rPr>
          <w:lang w:val="es-ES"/>
        </w:rPr>
        <w:t>maintenues</w:t>
      </w:r>
      <w:r w:rsidRPr="18171106" w:rsidR="00851758">
        <w:rPr>
          <w:lang w:val="es-ES"/>
        </w:rPr>
        <w:t xml:space="preserve"> </w:t>
      </w:r>
      <w:r w:rsidRPr="18171106" w:rsidR="00851758">
        <w:rPr>
          <w:lang w:val="es-ES"/>
        </w:rPr>
        <w:t>fermées</w:t>
      </w:r>
      <w:r w:rsidRPr="18171106" w:rsidR="00851758">
        <w:rPr>
          <w:lang w:val="es-ES"/>
        </w:rPr>
        <w:t xml:space="preserve"> </w:t>
      </w:r>
      <w:r w:rsidRPr="18171106" w:rsidR="00851758">
        <w:rPr>
          <w:lang w:val="es-ES"/>
        </w:rPr>
        <w:t>durant</w:t>
      </w:r>
      <w:r w:rsidRPr="18171106" w:rsidR="00851758">
        <w:rPr>
          <w:lang w:val="es-ES"/>
        </w:rPr>
        <w:t xml:space="preserve"> </w:t>
      </w:r>
      <w:r w:rsidRPr="18171106" w:rsidR="00851758">
        <w:rPr>
          <w:lang w:val="es-ES"/>
        </w:rPr>
        <w:t>toute</w:t>
      </w:r>
      <w:r w:rsidRPr="18171106" w:rsidR="00851758">
        <w:rPr>
          <w:lang w:val="es-ES"/>
        </w:rPr>
        <w:t xml:space="preserve"> la </w:t>
      </w:r>
      <w:r w:rsidRPr="18171106" w:rsidR="00851758">
        <w:rPr>
          <w:lang w:val="es-ES"/>
        </w:rPr>
        <w:t>période</w:t>
      </w:r>
      <w:r w:rsidRPr="18171106" w:rsidR="00851758">
        <w:rPr>
          <w:lang w:val="es-ES"/>
        </w:rPr>
        <w:t xml:space="preserve"> </w:t>
      </w:r>
      <w:r w:rsidRPr="18171106" w:rsidR="00851758">
        <w:rPr>
          <w:lang w:val="es-ES"/>
        </w:rPr>
        <w:t>printanière</w:t>
      </w:r>
      <w:r w:rsidRPr="18171106" w:rsidR="00851758">
        <w:rPr>
          <w:lang w:val="es-ES"/>
        </w:rPr>
        <w:t>.</w:t>
      </w:r>
    </w:p>
    <w:p w:rsidR="00851758" w:rsidP="00851758" w:rsidRDefault="00851758" w14:paraId="013A1A79" w14:textId="77777777">
      <w:r>
        <w:rPr>
          <w:noProof/>
        </w:rPr>
        <w:drawing>
          <wp:inline distT="0" distB="0" distL="0" distR="0" wp14:anchorId="325A249E" wp14:editId="473B96D1">
            <wp:extent cx="5000625" cy="3571875"/>
            <wp:effectExtent l="0" t="0" r="9525" b="9525"/>
            <wp:docPr id="1106770583" name="Image 1" descr="Une image contenant texte, capture d’écran, carte&#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001412" cy="3572437"/>
                    </a:xfrm>
                    <a:prstGeom prst="rect">
                      <a:avLst/>
                    </a:prstGeom>
                    <a:noFill/>
                    <a:ln>
                      <a:noFill/>
                      <a:prstDash/>
                    </a:ln>
                  </pic:spPr>
                </pic:pic>
              </a:graphicData>
            </a:graphic>
          </wp:inline>
        </w:drawing>
      </w:r>
    </w:p>
    <w:p w:rsidR="00851758" w:rsidP="00851758" w:rsidRDefault="00851758" w14:paraId="2D16444A" w14:textId="77777777">
      <w:pPr>
        <w:pStyle w:val="Figure"/>
      </w:pPr>
      <w:r>
        <w:t>Parcelle de châtaigniers de 2014. Bleu : irrigation ; Cadre rouge : modalité MAg1 ; Cadre vert : modalité MAg2</w:t>
      </w:r>
    </w:p>
    <w:p w:rsidR="005A6F8B" w:rsidP="005A6F8B" w:rsidRDefault="00B67122" w14:paraId="7704389B" w14:textId="1D0D8E89">
      <w:r w:rsidRPr="00B67122">
        <w:rPr>
          <w:noProof/>
        </w:rPr>
        <w:drawing>
          <wp:inline distT="0" distB="0" distL="0" distR="0" wp14:anchorId="2C21CCAD" wp14:editId="3C322644">
            <wp:extent cx="5400040" cy="3129280"/>
            <wp:effectExtent l="0" t="0" r="0" b="0"/>
            <wp:docPr id="10" name="Image 9" descr="Une image contenant herbe, plein air, plante, arbre&#10;&#10;Description générée automatiquement">
              <a:extLst xmlns:a="http://schemas.openxmlformats.org/drawingml/2006/main">
                <a:ext uri="{FF2B5EF4-FFF2-40B4-BE49-F238E27FC236}">
                  <a16:creationId xmlns:a16="http://schemas.microsoft.com/office/drawing/2014/main" id="{8EF138A0-822E-24A0-997A-F5947D931C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9" descr="Une image contenant herbe, plein air, plante, arbre&#10;&#10;Description générée automatiquement">
                      <a:extLst>
                        <a:ext uri="{FF2B5EF4-FFF2-40B4-BE49-F238E27FC236}">
                          <a16:creationId xmlns:a16="http://schemas.microsoft.com/office/drawing/2014/main" id="{8EF138A0-822E-24A0-997A-F5947D931C8D}"/>
                        </a:ext>
                      </a:extLst>
                    </pic:cNvPr>
                    <pic:cNvPicPr>
                      <a:picLocks noChangeAspect="1"/>
                    </pic:cNvPicPr>
                  </pic:nvPicPr>
                  <pic:blipFill rotWithShape="1">
                    <a:blip r:embed="rId22" cstate="hqprint">
                      <a:extLst>
                        <a:ext uri="{28A0092B-C50C-407E-A947-70E740481C1C}">
                          <a14:useLocalDpi xmlns:a14="http://schemas.microsoft.com/office/drawing/2010/main"/>
                        </a:ext>
                      </a:extLst>
                    </a:blip>
                    <a:srcRect/>
                    <a:stretch/>
                  </pic:blipFill>
                  <pic:spPr>
                    <a:xfrm>
                      <a:off x="0" y="0"/>
                      <a:ext cx="5400040" cy="3129280"/>
                    </a:xfrm>
                    <a:prstGeom prst="rect">
                      <a:avLst/>
                    </a:prstGeom>
                  </pic:spPr>
                </pic:pic>
              </a:graphicData>
            </a:graphic>
          </wp:inline>
        </w:drawing>
      </w:r>
    </w:p>
    <w:p w:rsidR="005E3E97" w:rsidP="005E3E97" w:rsidRDefault="00997FC0" w14:paraId="67169532" w14:textId="204259B7">
      <w:pPr>
        <w:pStyle w:val="Figure"/>
      </w:pPr>
      <w:r>
        <w:t>Fauchage printanier de la modalité MAg1</w:t>
      </w:r>
    </w:p>
    <w:p w:rsidR="005E3E97" w:rsidP="005E3E97" w:rsidRDefault="005E3E97" w14:paraId="1A85D5A4" w14:textId="6FD72686">
      <w:r w:rsidRPr="005E3E97">
        <w:rPr>
          <w:noProof/>
        </w:rPr>
        <w:drawing>
          <wp:inline distT="0" distB="0" distL="0" distR="0" wp14:anchorId="2BEDCF07" wp14:editId="2F8CD376">
            <wp:extent cx="5400040" cy="3145155"/>
            <wp:effectExtent l="0" t="0" r="0" b="0"/>
            <wp:docPr id="12" name="Image 11" descr="Une image contenant plein air, herbe, texte, arbre&#10;&#10;Description générée automatiquement">
              <a:extLst xmlns:a="http://schemas.openxmlformats.org/drawingml/2006/main">
                <a:ext uri="{FF2B5EF4-FFF2-40B4-BE49-F238E27FC236}">
                  <a16:creationId xmlns:a16="http://schemas.microsoft.com/office/drawing/2014/main" id="{6F4692D8-B122-B411-2937-67CD13BF347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1" descr="Une image contenant plein air, herbe, texte, arbre&#10;&#10;Description générée automatiquement">
                      <a:extLst>
                        <a:ext uri="{FF2B5EF4-FFF2-40B4-BE49-F238E27FC236}">
                          <a16:creationId xmlns:a16="http://schemas.microsoft.com/office/drawing/2014/main" id="{6F4692D8-B122-B411-2937-67CD13BF3479}"/>
                        </a:ext>
                      </a:extLst>
                    </pic:cNvPr>
                    <pic:cNvPicPr>
                      <a:picLocks noChangeAspect="1"/>
                    </pic:cNvPicPr>
                  </pic:nvPicPr>
                  <pic:blipFill rotWithShape="1">
                    <a:blip r:embed="rId23" cstate="hqprint">
                      <a:extLst>
                        <a:ext uri="{28A0092B-C50C-407E-A947-70E740481C1C}">
                          <a14:useLocalDpi xmlns:a14="http://schemas.microsoft.com/office/drawing/2010/main"/>
                        </a:ext>
                      </a:extLst>
                    </a:blip>
                    <a:srcRect/>
                    <a:stretch/>
                  </pic:blipFill>
                  <pic:spPr>
                    <a:xfrm>
                      <a:off x="0" y="0"/>
                      <a:ext cx="5400040" cy="3145155"/>
                    </a:xfrm>
                    <a:prstGeom prst="rect">
                      <a:avLst/>
                    </a:prstGeom>
                  </pic:spPr>
                </pic:pic>
              </a:graphicData>
            </a:graphic>
          </wp:inline>
        </w:drawing>
      </w:r>
    </w:p>
    <w:p w:rsidR="005E3E97" w:rsidP="005E3E97" w:rsidRDefault="005E3E97" w14:paraId="25569F3A" w14:textId="60822DA9">
      <w:pPr>
        <w:pStyle w:val="Figure"/>
      </w:pPr>
      <w:r>
        <w:t>Enherbement printanier de la modalité MAg2</w:t>
      </w:r>
    </w:p>
    <w:p w:rsidR="00374420" w:rsidRDefault="00374420" w14:paraId="3C49DF5E" w14:textId="77777777">
      <w:pPr>
        <w:suppressAutoHyphens w:val="0"/>
        <w:spacing w:before="0" w:after="0"/>
        <w:jc w:val="left"/>
        <w:rPr>
          <w:rFonts w:eastAsia="Calibri" w:cs="Arial"/>
          <w:b/>
          <w:bCs/>
          <w:color w:val="000000"/>
          <w:sz w:val="24"/>
          <w:szCs w:val="22"/>
          <w:lang w:val="es-ES" w:eastAsia="en-US"/>
        </w:rPr>
      </w:pPr>
      <w:bookmarkStart w:name="_Toc235527518" w:id="21"/>
      <w:r>
        <w:br w:type="page"/>
      </w:r>
    </w:p>
    <w:p w:rsidRPr="00FF197B" w:rsidR="00A55147" w:rsidP="00A55147" w:rsidRDefault="00A55147" w14:paraId="1D149E3E" w14:textId="4DA489DE">
      <w:pPr>
        <w:pStyle w:val="Titre2"/>
      </w:pPr>
      <w:bookmarkStart w:name="_Toc235608653" w:id="22"/>
      <w:proofErr w:type="spellStart"/>
      <w:r>
        <w:t>Conditions</w:t>
      </w:r>
      <w:proofErr w:type="spellEnd"/>
      <w:r>
        <w:t xml:space="preserve"> </w:t>
      </w:r>
      <w:proofErr w:type="spellStart"/>
      <w:r>
        <w:t>météorologiques</w:t>
      </w:r>
      <w:bookmarkEnd w:id="21"/>
      <w:bookmarkEnd w:id="22"/>
      <w:proofErr w:type="spellEnd"/>
    </w:p>
    <w:p w:rsidR="00A55147" w:rsidP="00A55147" w:rsidRDefault="00A55147" w14:paraId="3B075F0E" w14:textId="3163465C">
      <w:pPr/>
      <w:r w:rsidRPr="18171106" w:rsidR="00A55147">
        <w:rPr>
          <w:position w:val="6"/>
          <w:lang w:val="es-ES"/>
        </w:rPr>
        <w:t xml:space="preserve">Le </w:t>
      </w:r>
      <w:r w:rsidRPr="18171106" w:rsidR="00A55147">
        <w:rPr>
          <w:position w:val="6"/>
          <w:lang w:val="es-ES"/>
        </w:rPr>
        <w:t>suivi</w:t>
      </w:r>
      <w:r w:rsidRPr="18171106" w:rsidR="00A55147">
        <w:rPr>
          <w:position w:val="6"/>
          <w:lang w:val="es-ES"/>
        </w:rPr>
        <w:t xml:space="preserve"> de la </w:t>
      </w:r>
      <w:r w:rsidRPr="18171106" w:rsidR="00A55147">
        <w:rPr>
          <w:position w:val="6"/>
          <w:lang w:val="es-ES"/>
        </w:rPr>
        <w:t>pluviométrie</w:t>
      </w:r>
      <w:r w:rsidRPr="18171106" w:rsidR="00A55147">
        <w:rPr>
          <w:position w:val="6"/>
          <w:lang w:val="es-ES"/>
        </w:rPr>
        <w:t xml:space="preserve"> </w:t>
      </w:r>
      <w:r w:rsidRPr="18171106" w:rsidR="00A55147">
        <w:rPr>
          <w:position w:val="6"/>
          <w:lang w:val="es-ES"/>
        </w:rPr>
        <w:t>est</w:t>
      </w:r>
      <w:r w:rsidRPr="18171106" w:rsidR="00A55147">
        <w:rPr>
          <w:position w:val="6"/>
          <w:lang w:val="es-ES"/>
        </w:rPr>
        <w:t xml:space="preserve"> </w:t>
      </w:r>
      <w:r w:rsidRPr="18171106" w:rsidR="00A55147">
        <w:rPr>
          <w:position w:val="6"/>
          <w:lang w:val="es-ES"/>
        </w:rPr>
        <w:t>enregistré</w:t>
      </w:r>
      <w:r w:rsidRPr="18171106" w:rsidR="00A55147">
        <w:rPr>
          <w:position w:val="6"/>
          <w:lang w:val="es-ES"/>
        </w:rPr>
        <w:t xml:space="preserve"> </w:t>
      </w:r>
      <w:r w:rsidRPr="18171106" w:rsidR="00A55147">
        <w:rPr>
          <w:position w:val="6"/>
          <w:lang w:val="es-ES"/>
        </w:rPr>
        <w:t>pour</w:t>
      </w:r>
      <w:r w:rsidRPr="18171106" w:rsidR="00A55147">
        <w:rPr>
          <w:position w:val="6"/>
          <w:lang w:val="es-ES"/>
        </w:rPr>
        <w:t xml:space="preserve"> le site par une </w:t>
      </w:r>
      <w:r w:rsidRPr="18171106" w:rsidR="00A55147">
        <w:rPr>
          <w:position w:val="6"/>
          <w:lang w:val="es-ES"/>
        </w:rPr>
        <w:t>station</w:t>
      </w:r>
      <w:r w:rsidRPr="18171106" w:rsidR="00A55147">
        <w:rPr>
          <w:position w:val="6"/>
          <w:lang w:val="es-ES"/>
        </w:rPr>
        <w:t xml:space="preserve"> </w:t>
      </w:r>
      <w:r w:rsidRPr="18171106" w:rsidR="00A55147">
        <w:rPr>
          <w:position w:val="6"/>
          <w:lang w:val="es-ES"/>
        </w:rPr>
        <w:t>Sencrop</w:t>
      </w:r>
      <w:r w:rsidRPr="18171106" w:rsidR="00A55147">
        <w:rPr>
          <w:position w:val="6"/>
          <w:lang w:val="es-ES"/>
        </w:rPr>
        <w:t xml:space="preserve"> (</w:t>
      </w:r>
      <w:r>
        <w:fldChar w:fldCharType="begin"/>
      </w:r>
      <w:r>
        <w:instrText xml:space="preserve">HYPERLINK "https://www.sencrop.com/fr"</w:instrText>
      </w:r>
      <w:r>
        <w:fldChar w:fldCharType="separate"/>
      </w:r>
      <w:r w:rsidRPr="18171106" w:rsidR="00A55147">
        <w:rPr>
          <w:rStyle w:val="Lienhypertexte"/>
          <w:position w:val="6"/>
          <w:lang w:val="es-ES"/>
        </w:rPr>
        <w:t>https://www.sencrop.com/fr</w:t>
      </w:r>
      <w:r>
        <w:fldChar w:fldCharType="end"/>
      </w:r>
      <w:r w:rsidRPr="18171106" w:rsidR="00A55147">
        <w:rPr>
          <w:position w:val="6"/>
          <w:lang w:val="es-ES"/>
        </w:rPr>
        <w:t>)</w:t>
      </w:r>
      <w:r w:rsidRPr="18171106" w:rsidR="00A55147">
        <w:rPr>
          <w:position w:val="6"/>
          <w:lang w:val="es-ES"/>
        </w:rPr>
        <w:t xml:space="preserve"> </w:t>
      </w:r>
      <w:r w:rsidRPr="18171106" w:rsidR="00A55147">
        <w:rPr>
          <w:position w:val="6"/>
          <w:lang w:val="es-ES"/>
        </w:rPr>
        <w:t xml:space="preserve">(figure </w:t>
      </w:r>
      <w:r w:rsidRPr="18171106" w:rsidR="00373F23">
        <w:rPr>
          <w:position w:val="6"/>
          <w:lang w:val="es-ES"/>
        </w:rPr>
        <w:t>8</w:t>
      </w:r>
      <w:r w:rsidRPr="18171106" w:rsidR="00A55147">
        <w:rPr>
          <w:position w:val="6"/>
          <w:lang w:val="es-ES"/>
        </w:rPr>
        <w:t xml:space="preserve">A). Au centre de chaque </w:t>
      </w:r>
      <w:r w:rsidRPr="18171106" w:rsidR="00A55147">
        <w:rPr>
          <w:position w:val="6"/>
          <w:lang w:val="es-ES"/>
        </w:rPr>
        <w:t>modalité</w:t>
      </w:r>
      <w:r w:rsidRPr="18171106" w:rsidR="00A55147">
        <w:rPr>
          <w:position w:val="6"/>
          <w:lang w:val="es-ES"/>
        </w:rPr>
        <w:t xml:space="preserve">, le </w:t>
      </w:r>
      <w:r w:rsidRPr="18171106" w:rsidR="00A55147">
        <w:rPr>
          <w:position w:val="6"/>
          <w:lang w:val="es-ES"/>
        </w:rPr>
        <w:t>suivi</w:t>
      </w:r>
      <w:r w:rsidRPr="18171106" w:rsidR="00A55147">
        <w:rPr>
          <w:position w:val="6"/>
          <w:lang w:val="es-ES"/>
        </w:rPr>
        <w:t xml:space="preserve"> </w:t>
      </w:r>
      <w:r w:rsidRPr="18171106" w:rsidR="00A55147">
        <w:rPr>
          <w:position w:val="6"/>
          <w:lang w:val="es-ES"/>
        </w:rPr>
        <w:t>est</w:t>
      </w:r>
      <w:r w:rsidRPr="18171106" w:rsidR="00A55147">
        <w:rPr>
          <w:position w:val="6"/>
          <w:lang w:val="es-ES"/>
        </w:rPr>
        <w:t xml:space="preserve"> </w:t>
      </w:r>
      <w:r w:rsidRPr="18171106" w:rsidR="00A55147">
        <w:rPr>
          <w:position w:val="6"/>
          <w:lang w:val="es-ES"/>
        </w:rPr>
        <w:t>assuré</w:t>
      </w:r>
      <w:r w:rsidRPr="18171106" w:rsidR="00A55147">
        <w:rPr>
          <w:position w:val="6"/>
          <w:lang w:val="es-ES"/>
        </w:rPr>
        <w:t xml:space="preserve"> par une sonde de </w:t>
      </w:r>
      <w:r w:rsidRPr="18171106" w:rsidR="00A55147">
        <w:rPr>
          <w:position w:val="6"/>
          <w:lang w:val="es-ES"/>
        </w:rPr>
        <w:t>températures</w:t>
      </w:r>
      <w:r w:rsidRPr="18171106" w:rsidR="00A55147">
        <w:rPr>
          <w:position w:val="6"/>
          <w:lang w:val="es-ES"/>
        </w:rPr>
        <w:t xml:space="preserve"> de </w:t>
      </w:r>
      <w:r w:rsidRPr="18171106" w:rsidR="00A55147">
        <w:rPr>
          <w:position w:val="6"/>
          <w:lang w:val="es-ES"/>
        </w:rPr>
        <w:t>l’air</w:t>
      </w:r>
      <w:r w:rsidRPr="18171106" w:rsidR="00A55147">
        <w:rPr>
          <w:position w:val="6"/>
          <w:lang w:val="es-ES"/>
        </w:rPr>
        <w:t xml:space="preserve"> </w:t>
      </w:r>
      <w:r w:rsidRPr="18171106" w:rsidR="00A55147">
        <w:rPr>
          <w:position w:val="6"/>
          <w:lang w:val="es-ES"/>
        </w:rPr>
        <w:t>sous</w:t>
      </w:r>
      <w:r w:rsidRPr="18171106" w:rsidR="00A55147">
        <w:rPr>
          <w:position w:val="6"/>
          <w:lang w:val="es-ES"/>
        </w:rPr>
        <w:t xml:space="preserve"> </w:t>
      </w:r>
      <w:r w:rsidRPr="18171106" w:rsidR="00A55147">
        <w:rPr>
          <w:position w:val="6"/>
          <w:lang w:val="es-ES"/>
        </w:rPr>
        <w:t>abris</w:t>
      </w:r>
      <w:r w:rsidRPr="18171106" w:rsidR="00A55147">
        <w:rPr>
          <w:position w:val="6"/>
          <w:lang w:val="es-ES"/>
        </w:rPr>
        <w:t xml:space="preserve"> à 1,5m, une sonde de </w:t>
      </w:r>
      <w:r w:rsidRPr="18171106" w:rsidR="00A55147">
        <w:rPr>
          <w:position w:val="6"/>
          <w:lang w:val="es-ES"/>
        </w:rPr>
        <w:t>température</w:t>
      </w:r>
      <w:r w:rsidRPr="18171106" w:rsidR="00A55147">
        <w:rPr>
          <w:position w:val="6"/>
          <w:lang w:val="es-ES"/>
        </w:rPr>
        <w:t xml:space="preserve"> de </w:t>
      </w:r>
      <w:r w:rsidRPr="18171106" w:rsidR="00A55147">
        <w:rPr>
          <w:position w:val="6"/>
          <w:lang w:val="es-ES"/>
        </w:rPr>
        <w:t>l’air</w:t>
      </w:r>
      <w:r w:rsidRPr="18171106" w:rsidR="00A55147">
        <w:rPr>
          <w:position w:val="6"/>
          <w:lang w:val="es-ES"/>
        </w:rPr>
        <w:t xml:space="preserve"> libre à 1,5m, une sonde de </w:t>
      </w:r>
      <w:r w:rsidRPr="18171106" w:rsidR="00A55147">
        <w:rPr>
          <w:position w:val="6"/>
          <w:lang w:val="es-ES"/>
        </w:rPr>
        <w:t>température</w:t>
      </w:r>
      <w:r w:rsidRPr="18171106" w:rsidR="00A55147">
        <w:rPr>
          <w:position w:val="6"/>
          <w:lang w:val="es-ES"/>
        </w:rPr>
        <w:t xml:space="preserve"> </w:t>
      </w:r>
      <w:r w:rsidRPr="18171106" w:rsidR="00A55147">
        <w:rPr>
          <w:position w:val="6"/>
          <w:lang w:val="es-ES"/>
        </w:rPr>
        <w:t>au</w:t>
      </w:r>
      <w:r w:rsidRPr="18171106" w:rsidR="00A55147">
        <w:rPr>
          <w:position w:val="6"/>
          <w:lang w:val="es-ES"/>
        </w:rPr>
        <w:t xml:space="preserve"> sol </w:t>
      </w:r>
      <w:r w:rsidRPr="18171106" w:rsidR="00A55147">
        <w:rPr>
          <w:position w:val="6"/>
          <w:lang w:val="es-ES"/>
        </w:rPr>
        <w:t>ainsi</w:t>
      </w:r>
      <w:r w:rsidRPr="18171106" w:rsidR="00A55147">
        <w:rPr>
          <w:position w:val="6"/>
          <w:lang w:val="es-ES"/>
        </w:rPr>
        <w:t xml:space="preserve"> </w:t>
      </w:r>
      <w:r w:rsidRPr="18171106" w:rsidR="00A55147">
        <w:rPr>
          <w:position w:val="6"/>
          <w:lang w:val="es-ES"/>
        </w:rPr>
        <w:t>qu’une</w:t>
      </w:r>
      <w:r w:rsidRPr="18171106" w:rsidR="00A55147">
        <w:rPr>
          <w:position w:val="6"/>
          <w:lang w:val="es-ES"/>
        </w:rPr>
        <w:t xml:space="preserve"> sonde capacitive </w:t>
      </w:r>
      <w:r w:rsidRPr="18171106" w:rsidR="00A55147">
        <w:rPr>
          <w:position w:val="6"/>
          <w:lang w:val="es-ES"/>
        </w:rPr>
        <w:t>pour</w:t>
      </w:r>
      <w:r w:rsidRPr="18171106" w:rsidR="00A55147">
        <w:rPr>
          <w:position w:val="6"/>
          <w:lang w:val="es-ES"/>
        </w:rPr>
        <w:t xml:space="preserve"> </w:t>
      </w:r>
      <w:r w:rsidRPr="18171106" w:rsidR="00A55147">
        <w:rPr>
          <w:position w:val="6"/>
          <w:lang w:val="es-ES"/>
        </w:rPr>
        <w:t>l’humidité</w:t>
      </w:r>
      <w:r w:rsidRPr="18171106" w:rsidR="00A55147">
        <w:rPr>
          <w:position w:val="6"/>
          <w:lang w:val="es-ES"/>
        </w:rPr>
        <w:t xml:space="preserve"> du sol à 5, 15, 25, 35, 45, 55, 65, 75 et 85cm (figure </w:t>
      </w:r>
      <w:r w:rsidRPr="18171106" w:rsidR="00373F23">
        <w:rPr>
          <w:position w:val="6"/>
          <w:lang w:val="es-ES"/>
        </w:rPr>
        <w:t>8</w:t>
      </w:r>
      <w:r w:rsidRPr="18171106" w:rsidR="00A55147">
        <w:rPr>
          <w:position w:val="6"/>
          <w:lang w:val="es-ES"/>
        </w:rPr>
        <w:t xml:space="preserve">B). La </w:t>
      </w:r>
      <w:r w:rsidRPr="18171106" w:rsidR="00A55147">
        <w:rPr>
          <w:position w:val="6"/>
          <w:lang w:val="es-ES"/>
        </w:rPr>
        <w:t>quantité</w:t>
      </w:r>
      <w:r w:rsidRPr="18171106" w:rsidR="00A55147">
        <w:rPr>
          <w:position w:val="6"/>
          <w:lang w:val="es-ES"/>
        </w:rPr>
        <w:t xml:space="preserve"> </w:t>
      </w:r>
      <w:r w:rsidRPr="18171106" w:rsidR="00A55147">
        <w:rPr>
          <w:position w:val="6"/>
          <w:lang w:val="es-ES"/>
        </w:rPr>
        <w:t>d’eau</w:t>
      </w:r>
      <w:r w:rsidRPr="18171106" w:rsidR="00A55147">
        <w:rPr>
          <w:position w:val="6"/>
          <w:lang w:val="es-ES"/>
        </w:rPr>
        <w:t xml:space="preserve"> </w:t>
      </w:r>
      <w:r w:rsidRPr="18171106" w:rsidR="00A55147">
        <w:rPr>
          <w:position w:val="6"/>
          <w:lang w:val="es-ES"/>
        </w:rPr>
        <w:t>d’irrigation</w:t>
      </w:r>
      <w:r w:rsidRPr="18171106" w:rsidR="00A55147">
        <w:rPr>
          <w:position w:val="6"/>
          <w:lang w:val="es-ES"/>
        </w:rPr>
        <w:t xml:space="preserve"> </w:t>
      </w:r>
      <w:r w:rsidRPr="18171106" w:rsidR="00A55147">
        <w:rPr>
          <w:position w:val="6"/>
          <w:lang w:val="es-ES"/>
        </w:rPr>
        <w:t>est</w:t>
      </w:r>
      <w:r w:rsidRPr="18171106" w:rsidR="00A55147">
        <w:rPr>
          <w:position w:val="6"/>
          <w:lang w:val="es-ES"/>
        </w:rPr>
        <w:t xml:space="preserve"> </w:t>
      </w:r>
      <w:r w:rsidRPr="18171106" w:rsidR="00A55147">
        <w:rPr>
          <w:position w:val="6"/>
          <w:lang w:val="es-ES"/>
        </w:rPr>
        <w:t>enregistré</w:t>
      </w:r>
      <w:r w:rsidRPr="18171106" w:rsidR="00A55147">
        <w:rPr>
          <w:position w:val="6"/>
          <w:lang w:val="es-ES"/>
        </w:rPr>
        <w:t xml:space="preserve"> </w:t>
      </w:r>
      <w:r w:rsidRPr="18171106" w:rsidR="00A55147">
        <w:rPr>
          <w:position w:val="6"/>
          <w:lang w:val="es-ES"/>
        </w:rPr>
        <w:t>pour</w:t>
      </w:r>
      <w:r w:rsidRPr="18171106" w:rsidR="00A55147">
        <w:rPr>
          <w:position w:val="6"/>
          <w:lang w:val="es-ES"/>
        </w:rPr>
        <w:t xml:space="preserve"> la </w:t>
      </w:r>
      <w:r w:rsidRPr="18171106" w:rsidR="00A55147">
        <w:rPr>
          <w:position w:val="6"/>
          <w:lang w:val="es-ES"/>
        </w:rPr>
        <w:t>modalité</w:t>
      </w:r>
      <w:r w:rsidRPr="18171106" w:rsidR="00A55147">
        <w:rPr>
          <w:position w:val="6"/>
          <w:lang w:val="es-ES"/>
        </w:rPr>
        <w:t xml:space="preserve"> MAg1.</w:t>
      </w:r>
    </w:p>
    <w:p w:rsidR="00A55147" w:rsidP="00A55147" w:rsidRDefault="00A55147" w14:paraId="24D66E36" w14:textId="77777777"/>
    <w:p w:rsidR="00A55147" w:rsidP="00A55147" w:rsidRDefault="00A55147" w14:paraId="514EC417" w14:textId="77777777">
      <w:r>
        <w:rPr>
          <w:noProof/>
        </w:rPr>
        <mc:AlternateContent>
          <mc:Choice Requires="wps">
            <w:drawing>
              <wp:anchor distT="0" distB="0" distL="114300" distR="114300" simplePos="0" relativeHeight="251663360" behindDoc="0" locked="0" layoutInCell="1" allowOverlap="1" wp14:anchorId="15216C59" wp14:editId="3E46492E">
                <wp:simplePos x="0" y="0"/>
                <wp:positionH relativeFrom="margin">
                  <wp:posOffset>2513965</wp:posOffset>
                </wp:positionH>
                <wp:positionV relativeFrom="paragraph">
                  <wp:posOffset>25400</wp:posOffset>
                </wp:positionV>
                <wp:extent cx="326385" cy="1404618"/>
                <wp:effectExtent l="0" t="0" r="0" b="5082"/>
                <wp:wrapNone/>
                <wp:docPr id="1699980649" name="Zone de texte 2"/>
                <wp:cNvGraphicFramePr/>
                <a:graphic xmlns:a="http://schemas.openxmlformats.org/drawingml/2006/main">
                  <a:graphicData uri="http://schemas.microsoft.com/office/word/2010/wordprocessingShape">
                    <wps:wsp>
                      <wps:cNvSpPr txBox="1"/>
                      <wps:spPr>
                        <a:xfrm>
                          <a:off x="0" y="0"/>
                          <a:ext cx="326385" cy="1404618"/>
                        </a:xfrm>
                        <a:prstGeom prst="rect">
                          <a:avLst/>
                        </a:prstGeom>
                        <a:noFill/>
                        <a:ln>
                          <a:noFill/>
                          <a:prstDash/>
                        </a:ln>
                      </wps:spPr>
                      <wps:txbx>
                        <w:txbxContent>
                          <w:p w:rsidR="00A55147" w:rsidP="00A55147" w:rsidRDefault="00A55147" w14:paraId="225428C9" w14:textId="77777777">
                            <w:pPr>
                              <w:rPr>
                                <w:b/>
                                <w:bCs/>
                                <w:color w:val="FFFFFF"/>
                              </w:rPr>
                            </w:pPr>
                            <w:r>
                              <w:rPr>
                                <w:b/>
                                <w:bCs/>
                                <w:color w:val="FFFFFF"/>
                              </w:rPr>
                              <w:t>B</w:t>
                            </w:r>
                          </w:p>
                        </w:txbxContent>
                      </wps:txbx>
                      <wps:bodyPr vert="horz" wrap="square" lIns="91440" tIns="45720" rIns="91440" bIns="45720" anchor="t" anchorCtr="0" compatLnSpc="0">
                        <a:spAutoFit/>
                      </wps:bodyPr>
                    </wps:wsp>
                  </a:graphicData>
                </a:graphic>
              </wp:anchor>
            </w:drawing>
          </mc:Choice>
          <mc:Fallback>
            <w:pict w14:anchorId="180C2B81">
              <v:shapetype id="_x0000_t202" coordsize="21600,21600" o:spt="202" path="m,l,21600r21600,l21600,xe" w14:anchorId="15216C59">
                <v:stroke joinstyle="miter"/>
                <v:path gradientshapeok="t" o:connecttype="rect"/>
              </v:shapetype>
              <v:shape id="Zone de texte 2" style="position:absolute;left:0;text-align:left;margin-left:197.95pt;margin-top:2pt;width:25.7pt;height:110.6pt;z-index:251663360;visibility:visible;mso-wrap-style:square;mso-wrap-distance-left:9pt;mso-wrap-distance-top:0;mso-wrap-distance-right:9pt;mso-wrap-distance-bottom:0;mso-position-horizontal:absolute;mso-position-horizontal-relative:margin;mso-position-vertical:absolute;mso-position-vertical-relative:text;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">
                <v:textbox style="mso-fit-shape-to-text:t">
                  <w:txbxContent>
                    <w:p w:rsidR="00A55147" w:rsidP="00A55147" w:rsidRDefault="00A55147" w14:paraId="61ED4E73" w14:textId="77777777">
                      <w:pPr>
                        <w:rPr>
                          <w:b/>
                          <w:bCs/>
                          <w:color w:val="FFFFFF"/>
                        </w:rPr>
                      </w:pPr>
                      <w:r>
                        <w:rPr>
                          <w:b/>
                          <w:bCs/>
                          <w:color w:val="FFFFFF"/>
                        </w:rPr>
                        <w:t>B</w:t>
                      </w:r>
                    </w:p>
                  </w:txbxContent>
                </v:textbox>
                <w10:wrap anchorx="margin"/>
              </v:shape>
            </w:pict>
          </mc:Fallback>
        </mc:AlternateContent>
      </w:r>
      <w:r>
        <w:rPr>
          <w:noProof/>
        </w:rPr>
        <mc:AlternateContent>
          <mc:Choice Requires="wps">
            <w:drawing>
              <wp:anchor distT="0" distB="0" distL="114300" distR="114300" simplePos="0" relativeHeight="251662336" behindDoc="0" locked="0" layoutInCell="1" allowOverlap="1" wp14:anchorId="2972420E" wp14:editId="1F5CCC7C">
                <wp:simplePos x="0" y="0"/>
                <wp:positionH relativeFrom="margin">
                  <wp:align>left</wp:align>
                </wp:positionH>
                <wp:positionV relativeFrom="paragraph">
                  <wp:posOffset>8890</wp:posOffset>
                </wp:positionV>
                <wp:extent cx="326385" cy="1404618"/>
                <wp:effectExtent l="0" t="0" r="0" b="4445"/>
                <wp:wrapNone/>
                <wp:docPr id="537289448" name="Zone de texte 2"/>
                <wp:cNvGraphicFramePr/>
                <a:graphic xmlns:a="http://schemas.openxmlformats.org/drawingml/2006/main">
                  <a:graphicData uri="http://schemas.microsoft.com/office/word/2010/wordprocessingShape">
                    <wps:wsp>
                      <wps:cNvSpPr txBox="1"/>
                      <wps:spPr>
                        <a:xfrm>
                          <a:off x="0" y="0"/>
                          <a:ext cx="326385" cy="1404618"/>
                        </a:xfrm>
                        <a:prstGeom prst="rect">
                          <a:avLst/>
                        </a:prstGeom>
                        <a:noFill/>
                        <a:ln>
                          <a:noFill/>
                          <a:prstDash/>
                        </a:ln>
                      </wps:spPr>
                      <wps:txbx>
                        <w:txbxContent>
                          <w:p w:rsidR="00A55147" w:rsidP="00A55147" w:rsidRDefault="00A55147" w14:paraId="46581F10" w14:textId="77777777">
                            <w:pPr>
                              <w:rPr>
                                <w:b/>
                                <w:bCs/>
                                <w:color w:val="FFFFFF"/>
                              </w:rPr>
                            </w:pPr>
                            <w:r>
                              <w:rPr>
                                <w:b/>
                                <w:bCs/>
                                <w:color w:val="FFFFFF"/>
                              </w:rPr>
                              <w:t>A</w:t>
                            </w:r>
                          </w:p>
                        </w:txbxContent>
                      </wps:txbx>
                      <wps:bodyPr vert="horz" wrap="square" lIns="91440" tIns="45720" rIns="91440" bIns="45720" anchor="t" anchorCtr="0" compatLnSpc="0">
                        <a:spAutoFit/>
                      </wps:bodyPr>
                    </wps:wsp>
                  </a:graphicData>
                </a:graphic>
              </wp:anchor>
            </w:drawing>
          </mc:Choice>
          <mc:Fallback>
            <w:pict w14:anchorId="625261FE">
              <v:shape id="_x0000_s1027" style="position:absolute;left:0;text-align:left;margin-left:0;margin-top:.7pt;width:25.7pt;height:110.6pt;z-index:251662336;visibility:visible;mso-wrap-style:square;mso-wrap-distance-left:9pt;mso-wrap-distance-top:0;mso-wrap-distance-right:9pt;mso-wrap-distance-bottom:0;mso-position-horizontal:left;mso-position-horizontal-relative:margin;mso-position-vertical:absolute;mso-position-vertical-relative:text;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" w14:anchorId="2972420E">
                <v:textbox style="mso-fit-shape-to-text:t">
                  <w:txbxContent>
                    <w:p w:rsidR="00A55147" w:rsidP="00A55147" w:rsidRDefault="00A55147" w14:paraId="5316D17B" w14:textId="77777777">
                      <w:pPr>
                        <w:rPr>
                          <w:b/>
                          <w:bCs/>
                          <w:color w:val="FFFFFF"/>
                        </w:rPr>
                      </w:pPr>
                      <w:r>
                        <w:rPr>
                          <w:b/>
                          <w:bCs/>
                          <w:color w:val="FFFFFF"/>
                        </w:rPr>
                        <w:t>A</w:t>
                      </w:r>
                    </w:p>
                  </w:txbxContent>
                </v:textbox>
                <w10:wrap anchorx="margin"/>
              </v:shape>
            </w:pict>
          </mc:Fallback>
        </mc:AlternateContent>
      </w:r>
      <w:r>
        <w:rPr>
          <w:noProof/>
        </w:rPr>
        <w:drawing>
          <wp:inline distT="0" distB="0" distL="0" distR="0" wp14:anchorId="461D69C4" wp14:editId="716F714C">
            <wp:extent cx="4140936" cy="2416805"/>
            <wp:effectExtent l="5080" t="13970" r="17145" b="17145"/>
            <wp:docPr id="1363733559" name="Image 4" descr="Une image contenant herbe, plein air, plante, antenne&#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rcRect l="6488" t="9159" r="20143" b="14749"/>
                    <a:stretch>
                      <a:fillRect/>
                    </a:stretch>
                  </pic:blipFill>
                  <pic:spPr>
                    <a:xfrm rot="5400013">
                      <a:off x="0" y="0"/>
                      <a:ext cx="4249701" cy="2480285"/>
                    </a:xfrm>
                    <a:prstGeom prst="rect">
                      <a:avLst/>
                    </a:prstGeom>
                    <a:noFill/>
                    <a:ln>
                      <a:noFill/>
                      <a:prstDash/>
                    </a:ln>
                  </pic:spPr>
                </pic:pic>
              </a:graphicData>
            </a:graphic>
          </wp:inline>
        </w:drawing>
      </w:r>
      <w:r>
        <w:rPr>
          <w:position w:val="6"/>
        </w:rPr>
        <w:t xml:space="preserve"> </w:t>
      </w:r>
      <w:r>
        <w:rPr>
          <w:noProof/>
        </w:rPr>
        <w:drawing>
          <wp:inline distT="0" distB="0" distL="0" distR="0" wp14:anchorId="5B5A5C6E" wp14:editId="3498D07D">
            <wp:extent cx="4131424" cy="2427608"/>
            <wp:effectExtent l="13652" t="5398" r="16193" b="16192"/>
            <wp:docPr id="135919443" name="Image 29" descr="Une image contenant plein air, arbre, branche, automne&#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rcRect l="1" r="21564"/>
                    <a:stretch>
                      <a:fillRect/>
                    </a:stretch>
                  </pic:blipFill>
                  <pic:spPr>
                    <a:xfrm rot="5400013">
                      <a:off x="0" y="0"/>
                      <a:ext cx="4227646" cy="2484147"/>
                    </a:xfrm>
                    <a:prstGeom prst="rect">
                      <a:avLst/>
                    </a:prstGeom>
                    <a:noFill/>
                    <a:ln>
                      <a:noFill/>
                      <a:prstDash/>
                    </a:ln>
                  </pic:spPr>
                </pic:pic>
              </a:graphicData>
            </a:graphic>
          </wp:inline>
        </w:drawing>
      </w:r>
      <w:r>
        <w:rPr>
          <w:position w:val="6"/>
        </w:rPr>
        <w:t xml:space="preserve"> </w:t>
      </w:r>
    </w:p>
    <w:p w:rsidR="00A55147" w:rsidP="00A55147" w:rsidRDefault="00A55147" w14:paraId="55C58237" w14:textId="77777777">
      <w:pPr>
        <w:pStyle w:val="Figure"/>
      </w:pPr>
      <w:r>
        <w:t>Stations météorologiques du site (A) et des modalité (B).</w:t>
      </w:r>
    </w:p>
    <w:p w:rsidR="00FF1006" w:rsidP="00FF1006" w:rsidRDefault="00FF1006" w14:paraId="2B777DB0" w14:textId="77777777">
      <w:pPr>
        <w:pStyle w:val="Titre2"/>
      </w:pPr>
      <w:bookmarkStart w:name="_Toc235527522" w:id="23"/>
      <w:bookmarkStart w:name="_Toc235608654" w:id="24"/>
      <w:proofErr w:type="spellStart"/>
      <w:r>
        <w:t>Analyses</w:t>
      </w:r>
      <w:proofErr w:type="spellEnd"/>
      <w:r>
        <w:t xml:space="preserve"> </w:t>
      </w:r>
      <w:proofErr w:type="spellStart"/>
      <w:r>
        <w:t>statistiques</w:t>
      </w:r>
      <w:bookmarkEnd w:id="23"/>
      <w:bookmarkEnd w:id="24"/>
      <w:proofErr w:type="spellEnd"/>
    </w:p>
    <w:p w:rsidR="00FF1006" w:rsidP="00FF1006" w:rsidRDefault="00FF1006" w14:paraId="66453A9A" w14:textId="77777777">
      <w:proofErr w:type="spellStart"/>
      <w:r>
        <w:rPr>
          <w:lang w:val="es-ES" w:eastAsia="en-US"/>
        </w:rPr>
        <w:t>Analyse</w:t>
      </w:r>
      <w:proofErr w:type="spellEnd"/>
      <w:r>
        <w:rPr>
          <w:lang w:val="es-ES" w:eastAsia="en-US"/>
        </w:rPr>
        <w:t xml:space="preserve"> </w:t>
      </w:r>
      <w:proofErr w:type="spellStart"/>
      <w:r>
        <w:rPr>
          <w:lang w:val="es-ES" w:eastAsia="en-US"/>
        </w:rPr>
        <w:t>graphique</w:t>
      </w:r>
      <w:proofErr w:type="spellEnd"/>
      <w:r>
        <w:rPr>
          <w:lang w:val="es-ES" w:eastAsia="en-US"/>
        </w:rPr>
        <w:t xml:space="preserve"> de la </w:t>
      </w:r>
      <w:proofErr w:type="spellStart"/>
      <w:r>
        <w:rPr>
          <w:lang w:val="es-ES" w:eastAsia="en-US"/>
        </w:rPr>
        <w:t>pluviométrie</w:t>
      </w:r>
      <w:proofErr w:type="spellEnd"/>
      <w:r>
        <w:rPr>
          <w:lang w:val="es-ES" w:eastAsia="en-US"/>
        </w:rPr>
        <w:t xml:space="preserve"> et de </w:t>
      </w:r>
      <w:proofErr w:type="spellStart"/>
      <w:r>
        <w:rPr>
          <w:lang w:val="es-ES" w:eastAsia="en-US"/>
        </w:rPr>
        <w:t>l’irrigation</w:t>
      </w:r>
      <w:proofErr w:type="spellEnd"/>
      <w:r>
        <w:rPr>
          <w:lang w:val="es-ES" w:eastAsia="en-US"/>
        </w:rPr>
        <w:t xml:space="preserve"> des </w:t>
      </w:r>
      <w:proofErr w:type="spellStart"/>
      <w:r>
        <w:rPr>
          <w:lang w:val="es-ES" w:eastAsia="en-US"/>
        </w:rPr>
        <w:t>mois</w:t>
      </w:r>
      <w:proofErr w:type="spellEnd"/>
      <w:r>
        <w:rPr>
          <w:lang w:val="es-ES" w:eastAsia="en-US"/>
        </w:rPr>
        <w:t xml:space="preserve"> de </w:t>
      </w:r>
      <w:proofErr w:type="spellStart"/>
      <w:r>
        <w:rPr>
          <w:lang w:val="es-ES" w:eastAsia="en-US"/>
        </w:rPr>
        <w:t>mars</w:t>
      </w:r>
      <w:proofErr w:type="spellEnd"/>
      <w:r>
        <w:rPr>
          <w:lang w:val="es-ES" w:eastAsia="en-US"/>
        </w:rPr>
        <w:t xml:space="preserve"> de 2025 et 2026.</w:t>
      </w:r>
    </w:p>
    <w:p w:rsidR="00FF1006" w:rsidRDefault="000B4E3D" w14:paraId="06A8B8FD" w14:textId="77361C3E">
      <w:pPr>
        <w:suppressAutoHyphens w:val="0"/>
        <w:spacing w:before="0" w:after="0"/>
        <w:jc w:val="left"/>
        <w:rPr>
          <w:rStyle w:val="Titre1Car1"/>
          <w:b w:val="0"/>
          <w:bCs w:val="0"/>
          <w:lang w:val="es-ES"/>
        </w:rPr>
      </w:pPr>
      <w:bookmarkStart w:name="_Toc232758546" w:id="25"/>
      <w:bookmarkStart w:name="_Toc233103189" w:id="26"/>
      <w:proofErr w:type="spellStart"/>
      <w:r>
        <w:rPr>
          <w:lang w:val="es-ES" w:eastAsia="en-US"/>
        </w:rPr>
        <w:t>Statistiques</w:t>
      </w:r>
      <w:proofErr w:type="spellEnd"/>
      <w:r>
        <w:rPr>
          <w:lang w:val="es-ES" w:eastAsia="en-US"/>
        </w:rPr>
        <w:t xml:space="preserve"> descriptives et test </w:t>
      </w:r>
      <w:proofErr w:type="spellStart"/>
      <w:r>
        <w:rPr>
          <w:lang w:val="es-ES" w:eastAsia="en-US"/>
        </w:rPr>
        <w:t>statistique</w:t>
      </w:r>
      <w:proofErr w:type="spellEnd"/>
      <w:r>
        <w:rPr>
          <w:lang w:val="es-ES" w:eastAsia="en-US"/>
        </w:rPr>
        <w:t xml:space="preserve"> </w:t>
      </w:r>
      <w:proofErr w:type="spellStart"/>
      <w:r>
        <w:rPr>
          <w:lang w:val="es-ES" w:eastAsia="en-US"/>
        </w:rPr>
        <w:t>inférentiel</w:t>
      </w:r>
      <w:proofErr w:type="spellEnd"/>
      <w:r>
        <w:rPr>
          <w:lang w:val="es-ES" w:eastAsia="en-US"/>
        </w:rPr>
        <w:t xml:space="preserve"> (</w:t>
      </w:r>
      <w:r>
        <w:rPr>
          <w:i/>
          <w:iCs/>
          <w:lang w:val="es-ES" w:eastAsia="en-US"/>
        </w:rPr>
        <w:t xml:space="preserve">t </w:t>
      </w:r>
      <w:r>
        <w:rPr>
          <w:lang w:val="es-ES" w:eastAsia="en-US"/>
        </w:rPr>
        <w:t xml:space="preserve">de </w:t>
      </w:r>
      <w:proofErr w:type="spellStart"/>
      <w:r>
        <w:rPr>
          <w:lang w:val="es-ES" w:eastAsia="en-US"/>
        </w:rPr>
        <w:t>Student</w:t>
      </w:r>
      <w:proofErr w:type="spellEnd"/>
      <w:r>
        <w:rPr>
          <w:lang w:val="es-ES" w:eastAsia="en-US"/>
        </w:rPr>
        <w:t xml:space="preserve"> </w:t>
      </w:r>
      <w:proofErr w:type="spellStart"/>
      <w:r>
        <w:rPr>
          <w:lang w:val="es-ES" w:eastAsia="en-US"/>
        </w:rPr>
        <w:t>apparié</w:t>
      </w:r>
      <w:proofErr w:type="spellEnd"/>
      <w:r>
        <w:rPr>
          <w:lang w:val="es-ES" w:eastAsia="en-US"/>
        </w:rPr>
        <w:t xml:space="preserve">) des </w:t>
      </w:r>
      <w:proofErr w:type="spellStart"/>
      <w:r>
        <w:rPr>
          <w:lang w:val="es-ES" w:eastAsia="en-US"/>
        </w:rPr>
        <w:t>températures</w:t>
      </w:r>
      <w:proofErr w:type="spellEnd"/>
      <w:r>
        <w:rPr>
          <w:lang w:val="es-ES" w:eastAsia="en-US"/>
        </w:rPr>
        <w:t xml:space="preserve"> </w:t>
      </w:r>
      <w:proofErr w:type="spellStart"/>
      <w:r>
        <w:rPr>
          <w:lang w:val="es-ES" w:eastAsia="en-US"/>
        </w:rPr>
        <w:t>avant</w:t>
      </w:r>
      <w:proofErr w:type="spellEnd"/>
      <w:r>
        <w:rPr>
          <w:lang w:val="es-ES" w:eastAsia="en-US"/>
        </w:rPr>
        <w:t xml:space="preserve"> et </w:t>
      </w:r>
      <w:proofErr w:type="spellStart"/>
      <w:r>
        <w:rPr>
          <w:lang w:val="es-ES" w:eastAsia="en-US"/>
        </w:rPr>
        <w:t>après</w:t>
      </w:r>
      <w:proofErr w:type="spellEnd"/>
      <w:r>
        <w:rPr>
          <w:lang w:val="es-ES" w:eastAsia="en-US"/>
        </w:rPr>
        <w:t xml:space="preserve"> le </w:t>
      </w:r>
      <w:proofErr w:type="spellStart"/>
      <w:r>
        <w:rPr>
          <w:lang w:val="es-ES" w:eastAsia="en-US"/>
        </w:rPr>
        <w:t>lever</w:t>
      </w:r>
      <w:proofErr w:type="spellEnd"/>
      <w:r>
        <w:rPr>
          <w:lang w:val="es-ES" w:eastAsia="en-US"/>
        </w:rPr>
        <w:t xml:space="preserve"> du </w:t>
      </w:r>
      <w:proofErr w:type="spellStart"/>
      <w:r>
        <w:rPr>
          <w:lang w:val="es-ES" w:eastAsia="en-US"/>
        </w:rPr>
        <w:t>soleil</w:t>
      </w:r>
      <w:proofErr w:type="spellEnd"/>
      <w:r>
        <w:rPr>
          <w:lang w:val="es-ES" w:eastAsia="en-US"/>
        </w:rPr>
        <w:t xml:space="preserve"> entre les </w:t>
      </w:r>
      <w:proofErr w:type="spellStart"/>
      <w:r>
        <w:rPr>
          <w:lang w:val="es-ES" w:eastAsia="en-US"/>
        </w:rPr>
        <w:t>deux</w:t>
      </w:r>
      <w:proofErr w:type="spellEnd"/>
      <w:r>
        <w:rPr>
          <w:lang w:val="es-ES" w:eastAsia="en-US"/>
        </w:rPr>
        <w:t xml:space="preserve"> </w:t>
      </w:r>
      <w:proofErr w:type="spellStart"/>
      <w:r>
        <w:rPr>
          <w:lang w:val="es-ES" w:eastAsia="en-US"/>
        </w:rPr>
        <w:t>modalités</w:t>
      </w:r>
      <w:proofErr w:type="spellEnd"/>
      <w:r>
        <w:rPr>
          <w:lang w:val="es-ES" w:eastAsia="en-US"/>
        </w:rPr>
        <w:t xml:space="preserve"> (R Studio).</w:t>
      </w:r>
      <w:r w:rsidR="00FF1006">
        <w:rPr>
          <w:rStyle w:val="Titre1Car1"/>
        </w:rPr>
        <w:br w:type="page"/>
      </w:r>
    </w:p>
    <w:p w:rsidRPr="008F1743" w:rsidR="00A8384F" w:rsidP="00FF1006" w:rsidRDefault="005A14EB" w14:paraId="757E037D" w14:textId="67FA4151">
      <w:pPr>
        <w:pStyle w:val="Titre1"/>
        <w:rPr>
          <w:lang w:val="fr-FR"/>
        </w:rPr>
      </w:pPr>
      <w:bookmarkStart w:name="_Toc235608655" w:id="27"/>
      <w:proofErr w:type="spellStart"/>
      <w:r w:rsidRPr="00FF1006">
        <w:rPr>
          <w:rStyle w:val="Titre1Car1"/>
        </w:rPr>
        <w:t>Résultats</w:t>
      </w:r>
      <w:proofErr w:type="spellEnd"/>
      <w:r w:rsidRPr="00FF1006">
        <w:rPr>
          <w:rStyle w:val="Titre1Car1"/>
        </w:rPr>
        <w:t xml:space="preserve"> du </w:t>
      </w:r>
      <w:proofErr w:type="spellStart"/>
      <w:r w:rsidRPr="00FF1006">
        <w:rPr>
          <w:rStyle w:val="Titre1Car1"/>
        </w:rPr>
        <w:t>suivi</w:t>
      </w:r>
      <w:proofErr w:type="spellEnd"/>
      <w:r w:rsidRPr="00FF1006">
        <w:rPr>
          <w:rStyle w:val="Titre1Car1"/>
        </w:rPr>
        <w:t xml:space="preserve"> et </w:t>
      </w:r>
      <w:proofErr w:type="spellStart"/>
      <w:r w:rsidRPr="00FF1006">
        <w:rPr>
          <w:rStyle w:val="Titre1Car1"/>
        </w:rPr>
        <w:t>évaluation</w:t>
      </w:r>
      <w:proofErr w:type="spellEnd"/>
      <w:r w:rsidRPr="00FF1006">
        <w:rPr>
          <w:rStyle w:val="Titre1Car1"/>
        </w:rPr>
        <w:t xml:space="preserve"> de </w:t>
      </w:r>
      <w:proofErr w:type="spellStart"/>
      <w:r w:rsidRPr="00FF1006">
        <w:rPr>
          <w:rStyle w:val="Titre1Car1"/>
        </w:rPr>
        <w:t>l'efficacité</w:t>
      </w:r>
      <w:proofErr w:type="spellEnd"/>
      <w:r w:rsidRPr="00FF1006">
        <w:rPr>
          <w:rStyle w:val="Titre1Car1"/>
        </w:rPr>
        <w:t xml:space="preserve"> des </w:t>
      </w:r>
      <w:proofErr w:type="spellStart"/>
      <w:r w:rsidRPr="00FF1006">
        <w:rPr>
          <w:rStyle w:val="Titre1Car1"/>
        </w:rPr>
        <w:t>solutions</w:t>
      </w:r>
      <w:proofErr w:type="spellEnd"/>
      <w:r w:rsidRPr="00FF1006">
        <w:rPr>
          <w:rStyle w:val="Titre1Car1"/>
        </w:rPr>
        <w:t xml:space="preserve"> mises en </w:t>
      </w:r>
      <w:proofErr w:type="spellStart"/>
      <w:r w:rsidRPr="00FF1006">
        <w:rPr>
          <w:rStyle w:val="Titre1Car1"/>
        </w:rPr>
        <w:t>œuvre</w:t>
      </w:r>
      <w:proofErr w:type="spellEnd"/>
      <w:r w:rsidRPr="00FF1006">
        <w:rPr>
          <w:rStyle w:val="Titre1Car1"/>
        </w:rPr>
        <w:t xml:space="preserve"> </w:t>
      </w:r>
      <w:proofErr w:type="spellStart"/>
      <w:r w:rsidRPr="00FF1006">
        <w:rPr>
          <w:rStyle w:val="Titre1Car1"/>
        </w:rPr>
        <w:t>dans</w:t>
      </w:r>
      <w:proofErr w:type="spellEnd"/>
      <w:r w:rsidRPr="00FF1006">
        <w:rPr>
          <w:rStyle w:val="Titre1Car1"/>
        </w:rPr>
        <w:t xml:space="preserve"> les</w:t>
      </w:r>
      <w:r w:rsidRPr="008F1743">
        <w:rPr>
          <w:lang w:val="fr-FR"/>
        </w:rPr>
        <w:t xml:space="preserve"> expérimentations pilotes.</w:t>
      </w:r>
      <w:bookmarkEnd w:id="25"/>
      <w:bookmarkEnd w:id="26"/>
      <w:bookmarkEnd w:id="27"/>
    </w:p>
    <w:p w:rsidR="009C355E" w:rsidP="009C355E" w:rsidRDefault="009C355E" w14:paraId="7A8D28DC" w14:textId="77777777">
      <w:pPr>
        <w:pStyle w:val="Titre2"/>
      </w:pPr>
      <w:bookmarkStart w:name="_Toc235527527" w:id="28"/>
      <w:bookmarkStart w:name="_Toc235608656" w:id="29"/>
      <w:proofErr w:type="spellStart"/>
      <w:r>
        <w:t>Pluviométrie</w:t>
      </w:r>
      <w:proofErr w:type="spellEnd"/>
      <w:r>
        <w:t xml:space="preserve"> et </w:t>
      </w:r>
      <w:proofErr w:type="spellStart"/>
      <w:r>
        <w:t>irrigation</w:t>
      </w:r>
      <w:bookmarkEnd w:id="28"/>
      <w:bookmarkEnd w:id="29"/>
      <w:proofErr w:type="spellEnd"/>
    </w:p>
    <w:p w:rsidR="009C355E" w:rsidP="009C355E" w:rsidRDefault="009C355E" w14:paraId="176198E0" w14:textId="77777777">
      <w:pPr>
        <w:rPr>
          <w:b/>
          <w:bCs/>
          <w:lang w:val="es-ES" w:eastAsia="en-US"/>
        </w:rPr>
      </w:pPr>
    </w:p>
    <w:p w:rsidRPr="00252B25" w:rsidR="009C355E" w:rsidP="009C355E" w:rsidRDefault="009C355E" w14:paraId="14656946" w14:textId="45C450EE">
      <w:pPr>
        <w:rPr>
          <w:b/>
          <w:bCs/>
          <w:lang w:val="es-ES" w:eastAsia="en-US"/>
        </w:rPr>
      </w:pPr>
      <w:r w:rsidRPr="00252B25">
        <w:rPr>
          <w:b/>
          <w:bCs/>
          <w:lang w:val="es-ES" w:eastAsia="en-US"/>
        </w:rPr>
        <w:t>2025</w:t>
      </w:r>
    </w:p>
    <w:p w:rsidR="009C355E" w:rsidP="009C355E" w:rsidRDefault="009C355E" w14:paraId="118464E5" w14:textId="3D5B502C">
      <w:pPr>
        <w:rPr>
          <w:lang w:val="es-ES" w:eastAsia="en-US"/>
        </w:rPr>
      </w:pPr>
      <w:r>
        <w:rPr>
          <w:lang w:val="es-ES" w:eastAsia="en-US"/>
        </w:rPr>
        <w:t xml:space="preserve">Le 20 </w:t>
      </w:r>
      <w:proofErr w:type="spellStart"/>
      <w:r>
        <w:rPr>
          <w:lang w:val="es-ES" w:eastAsia="en-US"/>
        </w:rPr>
        <w:t>mars</w:t>
      </w:r>
      <w:proofErr w:type="spellEnd"/>
      <w:r>
        <w:rPr>
          <w:lang w:val="es-ES" w:eastAsia="en-US"/>
        </w:rPr>
        <w:t xml:space="preserve"> 2025, une </w:t>
      </w:r>
      <w:proofErr w:type="spellStart"/>
      <w:r>
        <w:rPr>
          <w:lang w:val="es-ES" w:eastAsia="en-US"/>
        </w:rPr>
        <w:t>semaine</w:t>
      </w:r>
      <w:proofErr w:type="spellEnd"/>
      <w:r>
        <w:rPr>
          <w:lang w:val="es-ES" w:eastAsia="en-US"/>
        </w:rPr>
        <w:t xml:space="preserve"> </w:t>
      </w:r>
      <w:proofErr w:type="spellStart"/>
      <w:r>
        <w:rPr>
          <w:lang w:val="es-ES" w:eastAsia="en-US"/>
        </w:rPr>
        <w:t>avant</w:t>
      </w:r>
      <w:proofErr w:type="spellEnd"/>
      <w:r>
        <w:rPr>
          <w:lang w:val="es-ES" w:eastAsia="en-US"/>
        </w:rPr>
        <w:t xml:space="preserve"> la </w:t>
      </w:r>
      <w:proofErr w:type="spellStart"/>
      <w:r>
        <w:rPr>
          <w:lang w:val="es-ES" w:eastAsia="en-US"/>
        </w:rPr>
        <w:t>période</w:t>
      </w:r>
      <w:proofErr w:type="spellEnd"/>
      <w:r>
        <w:rPr>
          <w:lang w:val="es-ES" w:eastAsia="en-US"/>
        </w:rPr>
        <w:t xml:space="preserve"> </w:t>
      </w:r>
      <w:proofErr w:type="spellStart"/>
      <w:r>
        <w:rPr>
          <w:lang w:val="es-ES" w:eastAsia="en-US"/>
        </w:rPr>
        <w:t>visée</w:t>
      </w:r>
      <w:proofErr w:type="spellEnd"/>
      <w:r>
        <w:rPr>
          <w:lang w:val="es-ES" w:eastAsia="en-US"/>
        </w:rPr>
        <w:t xml:space="preserve"> </w:t>
      </w:r>
      <w:proofErr w:type="spellStart"/>
      <w:r>
        <w:rPr>
          <w:lang w:val="es-ES" w:eastAsia="en-US"/>
        </w:rPr>
        <w:t>pour</w:t>
      </w:r>
      <w:proofErr w:type="spellEnd"/>
      <w:r>
        <w:rPr>
          <w:lang w:val="es-ES" w:eastAsia="en-US"/>
        </w:rPr>
        <w:t xml:space="preserve"> le </w:t>
      </w:r>
      <w:proofErr w:type="spellStart"/>
      <w:r>
        <w:rPr>
          <w:lang w:val="es-ES" w:eastAsia="en-US"/>
        </w:rPr>
        <w:t>vol</w:t>
      </w:r>
      <w:proofErr w:type="spellEnd"/>
      <w:r>
        <w:rPr>
          <w:lang w:val="es-ES" w:eastAsia="en-US"/>
        </w:rPr>
        <w:t xml:space="preserve">, la </w:t>
      </w:r>
      <w:proofErr w:type="spellStart"/>
      <w:r>
        <w:rPr>
          <w:lang w:val="es-ES" w:eastAsia="en-US"/>
        </w:rPr>
        <w:t>pluviométrie</w:t>
      </w:r>
      <w:proofErr w:type="spellEnd"/>
      <w:r>
        <w:rPr>
          <w:lang w:val="es-ES" w:eastAsia="en-US"/>
        </w:rPr>
        <w:t xml:space="preserve"> </w:t>
      </w:r>
      <w:proofErr w:type="spellStart"/>
      <w:r>
        <w:rPr>
          <w:lang w:val="es-ES" w:eastAsia="en-US"/>
        </w:rPr>
        <w:t>était</w:t>
      </w:r>
      <w:proofErr w:type="spellEnd"/>
      <w:r>
        <w:rPr>
          <w:lang w:val="es-ES" w:eastAsia="en-US"/>
        </w:rPr>
        <w:t xml:space="preserve"> </w:t>
      </w:r>
      <w:proofErr w:type="spellStart"/>
      <w:proofErr w:type="gramStart"/>
      <w:r>
        <w:rPr>
          <w:lang w:val="es-ES" w:eastAsia="en-US"/>
        </w:rPr>
        <w:t>faible</w:t>
      </w:r>
      <w:proofErr w:type="spellEnd"/>
      <w:r>
        <w:rPr>
          <w:lang w:val="es-ES" w:eastAsia="en-US"/>
        </w:rPr>
        <w:t xml:space="preserve"> :</w:t>
      </w:r>
      <w:proofErr w:type="gramEnd"/>
      <w:r>
        <w:rPr>
          <w:lang w:val="es-ES" w:eastAsia="en-US"/>
        </w:rPr>
        <w:t xml:space="preserve">  </w:t>
      </w:r>
      <w:proofErr w:type="spellStart"/>
      <w:r>
        <w:rPr>
          <w:lang w:val="es-ES" w:eastAsia="en-US"/>
        </w:rPr>
        <w:t>moins</w:t>
      </w:r>
      <w:proofErr w:type="spellEnd"/>
      <w:r>
        <w:rPr>
          <w:lang w:val="es-ES" w:eastAsia="en-US"/>
        </w:rPr>
        <w:t xml:space="preserve"> de 24 mm sur les 20 </w:t>
      </w:r>
      <w:proofErr w:type="spellStart"/>
      <w:r>
        <w:rPr>
          <w:lang w:val="es-ES" w:eastAsia="en-US"/>
        </w:rPr>
        <w:t>derniers</w:t>
      </w:r>
      <w:proofErr w:type="spellEnd"/>
      <w:r>
        <w:rPr>
          <w:lang w:val="es-ES" w:eastAsia="en-US"/>
        </w:rPr>
        <w:t xml:space="preserve"> </w:t>
      </w:r>
      <w:proofErr w:type="spellStart"/>
      <w:r>
        <w:rPr>
          <w:lang w:val="es-ES" w:eastAsia="en-US"/>
        </w:rPr>
        <w:t>jours</w:t>
      </w:r>
      <w:proofErr w:type="spellEnd"/>
      <w:r>
        <w:rPr>
          <w:lang w:val="es-ES" w:eastAsia="en-US"/>
        </w:rPr>
        <w:t xml:space="preserve">. Un </w:t>
      </w:r>
      <w:proofErr w:type="spellStart"/>
      <w:r>
        <w:rPr>
          <w:lang w:val="es-ES" w:eastAsia="en-US"/>
        </w:rPr>
        <w:t>ajout</w:t>
      </w:r>
      <w:proofErr w:type="spellEnd"/>
      <w:r>
        <w:rPr>
          <w:lang w:val="es-ES" w:eastAsia="en-US"/>
        </w:rPr>
        <w:t xml:space="preserve"> </w:t>
      </w:r>
      <w:proofErr w:type="spellStart"/>
      <w:r>
        <w:rPr>
          <w:lang w:val="es-ES" w:eastAsia="en-US"/>
        </w:rPr>
        <w:t>équivalent</w:t>
      </w:r>
      <w:proofErr w:type="spellEnd"/>
      <w:r>
        <w:rPr>
          <w:lang w:val="es-ES" w:eastAsia="en-US"/>
        </w:rPr>
        <w:t xml:space="preserve"> à 30 mm de </w:t>
      </w:r>
      <w:proofErr w:type="spellStart"/>
      <w:r>
        <w:rPr>
          <w:lang w:val="es-ES" w:eastAsia="en-US"/>
        </w:rPr>
        <w:t>pluie</w:t>
      </w:r>
      <w:proofErr w:type="spellEnd"/>
      <w:r>
        <w:rPr>
          <w:lang w:val="es-ES" w:eastAsia="en-US"/>
        </w:rPr>
        <w:t xml:space="preserve"> a </w:t>
      </w:r>
      <w:proofErr w:type="spellStart"/>
      <w:r>
        <w:rPr>
          <w:lang w:val="es-ES" w:eastAsia="en-US"/>
        </w:rPr>
        <w:t>été</w:t>
      </w:r>
      <w:proofErr w:type="spellEnd"/>
      <w:r>
        <w:rPr>
          <w:lang w:val="es-ES" w:eastAsia="en-US"/>
        </w:rPr>
        <w:t xml:space="preserve"> </w:t>
      </w:r>
      <w:proofErr w:type="spellStart"/>
      <w:r>
        <w:rPr>
          <w:lang w:val="es-ES" w:eastAsia="en-US"/>
        </w:rPr>
        <w:t>réalisé</w:t>
      </w:r>
      <w:proofErr w:type="spellEnd"/>
      <w:r>
        <w:rPr>
          <w:lang w:val="es-ES" w:eastAsia="en-US"/>
        </w:rPr>
        <w:t xml:space="preserve"> le 20 </w:t>
      </w:r>
      <w:proofErr w:type="spellStart"/>
      <w:r>
        <w:rPr>
          <w:lang w:val="es-ES" w:eastAsia="en-US"/>
        </w:rPr>
        <w:t>mars</w:t>
      </w:r>
      <w:proofErr w:type="spellEnd"/>
      <w:r>
        <w:rPr>
          <w:lang w:val="es-ES" w:eastAsia="en-US"/>
        </w:rPr>
        <w:t xml:space="preserve"> </w:t>
      </w:r>
      <w:proofErr w:type="spellStart"/>
      <w:r>
        <w:rPr>
          <w:lang w:val="es-ES" w:eastAsia="en-US"/>
        </w:rPr>
        <w:t>ainsi</w:t>
      </w:r>
      <w:proofErr w:type="spellEnd"/>
      <w:r>
        <w:rPr>
          <w:lang w:val="es-ES" w:eastAsia="en-US"/>
        </w:rPr>
        <w:t xml:space="preserve"> que le 25 </w:t>
      </w:r>
      <w:proofErr w:type="spellStart"/>
      <w:r>
        <w:rPr>
          <w:lang w:val="es-ES" w:eastAsia="en-US"/>
        </w:rPr>
        <w:t>mars</w:t>
      </w:r>
      <w:proofErr w:type="spellEnd"/>
      <w:r>
        <w:rPr>
          <w:lang w:val="es-ES" w:eastAsia="en-US"/>
        </w:rPr>
        <w:t xml:space="preserve"> 2025 </w:t>
      </w:r>
      <w:proofErr w:type="spellStart"/>
      <w:r>
        <w:rPr>
          <w:lang w:val="es-ES" w:eastAsia="en-US"/>
        </w:rPr>
        <w:t>afin</w:t>
      </w:r>
      <w:proofErr w:type="spellEnd"/>
      <w:r>
        <w:rPr>
          <w:lang w:val="es-ES" w:eastAsia="en-US"/>
        </w:rPr>
        <w:t xml:space="preserve"> de </w:t>
      </w:r>
      <w:proofErr w:type="spellStart"/>
      <w:r>
        <w:rPr>
          <w:lang w:val="es-ES" w:eastAsia="en-US"/>
        </w:rPr>
        <w:t>s’assurer</w:t>
      </w:r>
      <w:proofErr w:type="spellEnd"/>
      <w:r>
        <w:rPr>
          <w:lang w:val="es-ES" w:eastAsia="en-US"/>
        </w:rPr>
        <w:t xml:space="preserve"> </w:t>
      </w:r>
      <w:proofErr w:type="spellStart"/>
      <w:r>
        <w:rPr>
          <w:lang w:val="es-ES" w:eastAsia="en-US"/>
        </w:rPr>
        <w:t>d’avoir</w:t>
      </w:r>
      <w:proofErr w:type="spellEnd"/>
      <w:r>
        <w:rPr>
          <w:lang w:val="es-ES" w:eastAsia="en-US"/>
        </w:rPr>
        <w:t xml:space="preserve"> un sol </w:t>
      </w:r>
      <w:proofErr w:type="spellStart"/>
      <w:r>
        <w:rPr>
          <w:lang w:val="es-ES" w:eastAsia="en-US"/>
        </w:rPr>
        <w:t>humide</w:t>
      </w:r>
      <w:proofErr w:type="spellEnd"/>
      <w:r>
        <w:rPr>
          <w:lang w:val="es-ES" w:eastAsia="en-US"/>
        </w:rPr>
        <w:t xml:space="preserve"> </w:t>
      </w:r>
      <w:proofErr w:type="spellStart"/>
      <w:r>
        <w:rPr>
          <w:lang w:val="es-ES" w:eastAsia="en-US"/>
        </w:rPr>
        <w:t>pour</w:t>
      </w:r>
      <w:proofErr w:type="spellEnd"/>
      <w:r>
        <w:rPr>
          <w:lang w:val="es-ES" w:eastAsia="en-US"/>
        </w:rPr>
        <w:t xml:space="preserve"> le 28 </w:t>
      </w:r>
      <w:proofErr w:type="spellStart"/>
      <w:r>
        <w:rPr>
          <w:lang w:val="es-ES" w:eastAsia="en-US"/>
        </w:rPr>
        <w:t>mars</w:t>
      </w:r>
      <w:proofErr w:type="spellEnd"/>
      <w:r>
        <w:rPr>
          <w:lang w:val="es-ES" w:eastAsia="en-US"/>
        </w:rPr>
        <w:t xml:space="preserve"> 2025 (figure </w:t>
      </w:r>
      <w:r w:rsidR="000B4E3D">
        <w:rPr>
          <w:lang w:val="es-ES" w:eastAsia="en-US"/>
        </w:rPr>
        <w:t>9</w:t>
      </w:r>
      <w:r>
        <w:rPr>
          <w:lang w:val="es-ES" w:eastAsia="en-US"/>
        </w:rPr>
        <w:t>).</w:t>
      </w:r>
    </w:p>
    <w:p w:rsidR="009C355E" w:rsidP="009C355E" w:rsidRDefault="009C355E" w14:paraId="1F1F5D17" w14:textId="2E572F59">
      <w:pPr>
        <w:rPr>
          <w:lang w:val="es-ES"/>
        </w:rPr>
      </w:pPr>
      <w:proofErr w:type="spellStart"/>
      <w:r>
        <w:rPr>
          <w:lang w:val="es-ES"/>
        </w:rPr>
        <w:t>L’impact</w:t>
      </w:r>
      <w:proofErr w:type="spellEnd"/>
      <w:r>
        <w:rPr>
          <w:lang w:val="es-ES"/>
        </w:rPr>
        <w:t xml:space="preserve"> de la </w:t>
      </w:r>
      <w:proofErr w:type="spellStart"/>
      <w:r>
        <w:rPr>
          <w:lang w:val="es-ES"/>
        </w:rPr>
        <w:t>pluie</w:t>
      </w:r>
      <w:proofErr w:type="spellEnd"/>
      <w:r>
        <w:rPr>
          <w:lang w:val="es-ES"/>
        </w:rPr>
        <w:t xml:space="preserve"> du 9 </w:t>
      </w:r>
      <w:proofErr w:type="spellStart"/>
      <w:r>
        <w:rPr>
          <w:lang w:val="es-ES"/>
        </w:rPr>
        <w:t>mars</w:t>
      </w:r>
      <w:proofErr w:type="spellEnd"/>
      <w:r>
        <w:rPr>
          <w:lang w:val="es-ES"/>
        </w:rPr>
        <w:t xml:space="preserve"> </w:t>
      </w:r>
      <w:proofErr w:type="spellStart"/>
      <w:r>
        <w:rPr>
          <w:lang w:val="es-ES"/>
        </w:rPr>
        <w:t>est</w:t>
      </w:r>
      <w:proofErr w:type="spellEnd"/>
      <w:r>
        <w:rPr>
          <w:lang w:val="es-ES"/>
        </w:rPr>
        <w:t xml:space="preserve"> visible le 10 </w:t>
      </w:r>
      <w:proofErr w:type="spellStart"/>
      <w:r>
        <w:rPr>
          <w:lang w:val="es-ES"/>
        </w:rPr>
        <w:t>mars</w:t>
      </w:r>
      <w:proofErr w:type="spellEnd"/>
      <w:r>
        <w:rPr>
          <w:lang w:val="es-ES"/>
        </w:rPr>
        <w:t xml:space="preserve"> sur </w:t>
      </w:r>
      <w:proofErr w:type="spellStart"/>
      <w:r>
        <w:rPr>
          <w:lang w:val="es-ES"/>
        </w:rPr>
        <w:t>l’humidité</w:t>
      </w:r>
      <w:proofErr w:type="spellEnd"/>
      <w:r>
        <w:rPr>
          <w:lang w:val="es-ES"/>
        </w:rPr>
        <w:t xml:space="preserve"> du sol de la </w:t>
      </w:r>
      <w:proofErr w:type="spellStart"/>
      <w:r>
        <w:rPr>
          <w:lang w:val="es-ES"/>
        </w:rPr>
        <w:t>modalité</w:t>
      </w:r>
      <w:proofErr w:type="spellEnd"/>
      <w:r>
        <w:rPr>
          <w:lang w:val="es-ES"/>
        </w:rPr>
        <w:t xml:space="preserve"> MAg1 et </w:t>
      </w:r>
      <w:proofErr w:type="spellStart"/>
      <w:r>
        <w:rPr>
          <w:lang w:val="es-ES"/>
        </w:rPr>
        <w:t>uniquement</w:t>
      </w:r>
      <w:proofErr w:type="spellEnd"/>
      <w:r>
        <w:rPr>
          <w:lang w:val="es-ES"/>
        </w:rPr>
        <w:t xml:space="preserve"> le 14 </w:t>
      </w:r>
      <w:proofErr w:type="spellStart"/>
      <w:r>
        <w:rPr>
          <w:lang w:val="es-ES"/>
        </w:rPr>
        <w:t>mars</w:t>
      </w:r>
      <w:proofErr w:type="spellEnd"/>
      <w:r>
        <w:rPr>
          <w:lang w:val="es-ES"/>
        </w:rPr>
        <w:t xml:space="preserve"> sur la </w:t>
      </w:r>
      <w:proofErr w:type="spellStart"/>
      <w:r>
        <w:rPr>
          <w:lang w:val="es-ES"/>
        </w:rPr>
        <w:t>modalité</w:t>
      </w:r>
      <w:proofErr w:type="spellEnd"/>
      <w:r>
        <w:rPr>
          <w:lang w:val="es-ES"/>
        </w:rPr>
        <w:t xml:space="preserve"> MAg2. </w:t>
      </w:r>
      <w:proofErr w:type="spellStart"/>
      <w:r>
        <w:rPr>
          <w:lang w:val="es-ES"/>
        </w:rPr>
        <w:t>L’impact</w:t>
      </w:r>
      <w:proofErr w:type="spellEnd"/>
      <w:r>
        <w:rPr>
          <w:lang w:val="es-ES"/>
        </w:rPr>
        <w:t xml:space="preserve"> de </w:t>
      </w:r>
      <w:proofErr w:type="spellStart"/>
      <w:r>
        <w:rPr>
          <w:lang w:val="es-ES"/>
        </w:rPr>
        <w:t>l’irrigation</w:t>
      </w:r>
      <w:proofErr w:type="spellEnd"/>
      <w:r>
        <w:rPr>
          <w:lang w:val="es-ES"/>
        </w:rPr>
        <w:t xml:space="preserve"> des 20 et 25 </w:t>
      </w:r>
      <w:proofErr w:type="spellStart"/>
      <w:r>
        <w:rPr>
          <w:lang w:val="es-ES"/>
        </w:rPr>
        <w:t>mars</w:t>
      </w:r>
      <w:proofErr w:type="spellEnd"/>
      <w:r>
        <w:rPr>
          <w:lang w:val="es-ES"/>
        </w:rPr>
        <w:t xml:space="preserve"> sur la </w:t>
      </w:r>
      <w:proofErr w:type="spellStart"/>
      <w:r>
        <w:rPr>
          <w:lang w:val="es-ES"/>
        </w:rPr>
        <w:t>modalité</w:t>
      </w:r>
      <w:proofErr w:type="spellEnd"/>
      <w:r>
        <w:rPr>
          <w:lang w:val="es-ES"/>
        </w:rPr>
        <w:t xml:space="preserve"> MAg1 </w:t>
      </w:r>
      <w:proofErr w:type="spellStart"/>
      <w:r>
        <w:rPr>
          <w:lang w:val="es-ES"/>
        </w:rPr>
        <w:t>est</w:t>
      </w:r>
      <w:proofErr w:type="spellEnd"/>
      <w:r>
        <w:rPr>
          <w:lang w:val="es-ES"/>
        </w:rPr>
        <w:t xml:space="preserve"> visible sur </w:t>
      </w:r>
      <w:proofErr w:type="spellStart"/>
      <w:r>
        <w:rPr>
          <w:lang w:val="es-ES"/>
        </w:rPr>
        <w:t>l’humidité</w:t>
      </w:r>
      <w:proofErr w:type="spellEnd"/>
      <w:r>
        <w:rPr>
          <w:lang w:val="es-ES"/>
        </w:rPr>
        <w:t xml:space="preserve"> du sol </w:t>
      </w:r>
      <w:proofErr w:type="spellStart"/>
      <w:r>
        <w:rPr>
          <w:lang w:val="es-ES"/>
        </w:rPr>
        <w:t>respectivement</w:t>
      </w:r>
      <w:proofErr w:type="spellEnd"/>
      <w:r>
        <w:rPr>
          <w:lang w:val="es-ES"/>
        </w:rPr>
        <w:t xml:space="preserve"> les 21 et 26 </w:t>
      </w:r>
      <w:proofErr w:type="spellStart"/>
      <w:r>
        <w:rPr>
          <w:lang w:val="es-ES"/>
        </w:rPr>
        <w:t>mars</w:t>
      </w:r>
      <w:proofErr w:type="spellEnd"/>
      <w:r>
        <w:rPr>
          <w:lang w:val="es-ES"/>
        </w:rPr>
        <w:t xml:space="preserve"> 2025 (figures 1</w:t>
      </w:r>
      <w:r w:rsidR="00374870">
        <w:rPr>
          <w:lang w:val="es-ES"/>
        </w:rPr>
        <w:t>0</w:t>
      </w:r>
      <w:r>
        <w:rPr>
          <w:lang w:val="es-ES"/>
        </w:rPr>
        <w:t xml:space="preserve"> et 1</w:t>
      </w:r>
      <w:r w:rsidR="00374870">
        <w:rPr>
          <w:lang w:val="es-ES"/>
        </w:rPr>
        <w:t>1</w:t>
      </w:r>
      <w:r>
        <w:rPr>
          <w:lang w:val="es-ES"/>
        </w:rPr>
        <w:t>).</w:t>
      </w:r>
    </w:p>
    <w:p w:rsidR="009C355E" w:rsidP="009C355E" w:rsidRDefault="009C355E" w14:paraId="1143022A" w14:textId="77777777">
      <w:pPr>
        <w:rPr>
          <w:lang w:val="es-ES"/>
        </w:rPr>
      </w:pPr>
      <w:proofErr w:type="spellStart"/>
      <w:r>
        <w:rPr>
          <w:lang w:val="es-ES"/>
        </w:rPr>
        <w:t>L’humidité</w:t>
      </w:r>
      <w:proofErr w:type="spellEnd"/>
      <w:r>
        <w:rPr>
          <w:lang w:val="es-ES"/>
        </w:rPr>
        <w:t xml:space="preserve"> relevé par les sondes </w:t>
      </w:r>
      <w:proofErr w:type="spellStart"/>
      <w:r>
        <w:rPr>
          <w:lang w:val="es-ES"/>
        </w:rPr>
        <w:t>est</w:t>
      </w:r>
      <w:proofErr w:type="spellEnd"/>
      <w:r>
        <w:rPr>
          <w:lang w:val="es-ES"/>
        </w:rPr>
        <w:t xml:space="preserve"> </w:t>
      </w:r>
      <w:proofErr w:type="spellStart"/>
      <w:r>
        <w:rPr>
          <w:lang w:val="es-ES"/>
        </w:rPr>
        <w:t>systématiquement</w:t>
      </w:r>
      <w:proofErr w:type="spellEnd"/>
      <w:r>
        <w:rPr>
          <w:lang w:val="es-ES"/>
        </w:rPr>
        <w:t xml:space="preserve"> plus </w:t>
      </w:r>
      <w:proofErr w:type="spellStart"/>
      <w:r>
        <w:rPr>
          <w:lang w:val="es-ES"/>
        </w:rPr>
        <w:t>élevée</w:t>
      </w:r>
      <w:proofErr w:type="spellEnd"/>
      <w:r>
        <w:rPr>
          <w:lang w:val="es-ES"/>
        </w:rPr>
        <w:t xml:space="preserve"> sur la </w:t>
      </w:r>
      <w:proofErr w:type="spellStart"/>
      <w:r>
        <w:rPr>
          <w:lang w:val="es-ES"/>
        </w:rPr>
        <w:t>parcelle</w:t>
      </w:r>
      <w:proofErr w:type="spellEnd"/>
      <w:r>
        <w:rPr>
          <w:lang w:val="es-ES"/>
        </w:rPr>
        <w:t xml:space="preserve"> de la </w:t>
      </w:r>
      <w:proofErr w:type="spellStart"/>
      <w:r>
        <w:rPr>
          <w:lang w:val="es-ES"/>
        </w:rPr>
        <w:t>modalité</w:t>
      </w:r>
      <w:proofErr w:type="spellEnd"/>
      <w:r>
        <w:rPr>
          <w:lang w:val="es-ES"/>
        </w:rPr>
        <w:t xml:space="preserve"> MAg2. </w:t>
      </w:r>
    </w:p>
    <w:p w:rsidR="009C355E" w:rsidP="009C355E" w:rsidRDefault="009C355E" w14:paraId="3D74D2B5" w14:textId="77777777">
      <w:pPr>
        <w:rPr>
          <w:lang w:val="es-ES" w:eastAsia="en-US"/>
        </w:rPr>
      </w:pPr>
    </w:p>
    <w:p w:rsidR="009C355E" w:rsidP="009C355E" w:rsidRDefault="009C355E" w14:paraId="52B6D1AF" w14:textId="77777777">
      <w:r>
        <w:rPr>
          <w:noProof/>
        </w:rPr>
        <w:drawing>
          <wp:inline distT="0" distB="0" distL="0" distR="0" wp14:anchorId="56F82551" wp14:editId="71BF8F4A">
            <wp:extent cx="5329790" cy="2286000"/>
            <wp:effectExtent l="0" t="0" r="0" b="0"/>
            <wp:docPr id="660308710" name="Imag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rcRect/>
                    <a:stretch>
                      <a:fillRect/>
                    </a:stretch>
                  </pic:blipFill>
                  <pic:spPr>
                    <a:xfrm>
                      <a:off x="0" y="0"/>
                      <a:ext cx="5374455" cy="2305157"/>
                    </a:xfrm>
                    <a:prstGeom prst="rect">
                      <a:avLst/>
                    </a:prstGeom>
                    <a:noFill/>
                    <a:ln>
                      <a:noFill/>
                      <a:prstDash/>
                    </a:ln>
                  </pic:spPr>
                </pic:pic>
              </a:graphicData>
            </a:graphic>
          </wp:inline>
        </w:drawing>
      </w:r>
    </w:p>
    <w:p w:rsidR="009C355E" w:rsidP="009C355E" w:rsidRDefault="009C355E" w14:paraId="4A970AE7" w14:textId="77777777">
      <w:pPr>
        <w:pStyle w:val="Figure"/>
      </w:pPr>
      <w:r>
        <w:rPr>
          <w:noProof/>
        </w:rPr>
        <mc:AlternateContent>
          <mc:Choice Requires="wps">
            <w:drawing>
              <wp:anchor distT="0" distB="0" distL="114300" distR="114300" simplePos="0" relativeHeight="251665408" behindDoc="0" locked="0" layoutInCell="1" allowOverlap="1" wp14:anchorId="3FD938A2" wp14:editId="0B5E807D">
                <wp:simplePos x="0" y="0"/>
                <wp:positionH relativeFrom="column">
                  <wp:posOffset>7641896</wp:posOffset>
                </wp:positionH>
                <wp:positionV relativeFrom="paragraph">
                  <wp:posOffset>329988</wp:posOffset>
                </wp:positionV>
                <wp:extent cx="243843" cy="1524003"/>
                <wp:effectExtent l="0" t="0" r="22857" b="19047"/>
                <wp:wrapNone/>
                <wp:docPr id="1949509018" name="Rectangle 18"/>
                <wp:cNvGraphicFramePr/>
                <a:graphic xmlns:a="http://schemas.openxmlformats.org/drawingml/2006/main">
                  <a:graphicData uri="http://schemas.microsoft.com/office/word/2010/wordprocessingShape">
                    <wps:wsp>
                      <wps:cNvSpPr/>
                      <wps:spPr>
                        <a:xfrm>
                          <a:off x="0" y="0"/>
                          <a:ext cx="243843" cy="1524003"/>
                        </a:xfrm>
                        <a:prstGeom prst="rect">
                          <a:avLst/>
                        </a:prstGeom>
                        <a:solidFill>
                          <a:srgbClr val="0F9ED5">
                            <a:alpha val="50000"/>
                          </a:srgbClr>
                        </a:solidFill>
                        <a:ln w="12701" cap="flat">
                          <a:solidFill>
                            <a:srgbClr val="0F9ED5"/>
                          </a:solidFill>
                          <a:custDash>
                            <a:ds d="100000" sp="100000"/>
                          </a:custDash>
                          <a:miter/>
                        </a:ln>
                      </wps:spPr>
                      <wps:bodyPr lIns="0" tIns="0" rIns="0" bIns="0"/>
                    </wps:wsp>
                  </a:graphicData>
                </a:graphic>
              </wp:anchor>
            </w:drawing>
          </mc:Choice>
          <mc:Fallback>
            <w:pict w14:anchorId="59FADCBC">
              <v:rect id="Rectangle 18" style="position:absolute;margin-left:601.7pt;margin-top:26pt;width:19.2pt;height:120pt;z-index:251665408;visibility:visible;mso-wrap-style:square;mso-wrap-distance-left:9pt;mso-wrap-distance-top:0;mso-wrap-distance-right:9pt;mso-wrap-distance-bottom:0;mso-position-horizontal:absolute;mso-position-horizontal-relative:text;mso-position-vertical:absolute;mso-position-vertical-relative:text;v-text-anchor:top" o:spid="_x0000_s1026" fillcolor="#0f9ed5" strokecolor="#0f9ed5" strokeweight=".35281mm" w14:anchorId="4D0E0E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">
                <v:fill opacity="32896f"/>
                <v:textbox inset="0,0,0,0"/>
              </v:rect>
            </w:pict>
          </mc:Fallback>
        </mc:AlternateContent>
      </w:r>
      <w:r>
        <w:rPr>
          <w:noProof/>
        </w:rPr>
        <mc:AlternateContent>
          <mc:Choice Requires="wps">
            <w:drawing>
              <wp:anchor distT="0" distB="0" distL="114300" distR="114300" simplePos="0" relativeHeight="251666432" behindDoc="0" locked="0" layoutInCell="1" allowOverlap="1" wp14:anchorId="4373E286" wp14:editId="4FC6017A">
                <wp:simplePos x="0" y="0"/>
                <wp:positionH relativeFrom="column">
                  <wp:posOffset>9677433</wp:posOffset>
                </wp:positionH>
                <wp:positionV relativeFrom="paragraph">
                  <wp:posOffset>329988</wp:posOffset>
                </wp:positionV>
                <wp:extent cx="243843" cy="1524003"/>
                <wp:effectExtent l="0" t="0" r="22857" b="19047"/>
                <wp:wrapNone/>
                <wp:docPr id="432346721" name="Rectangle 19"/>
                <wp:cNvGraphicFramePr/>
                <a:graphic xmlns:a="http://schemas.openxmlformats.org/drawingml/2006/main">
                  <a:graphicData uri="http://schemas.microsoft.com/office/word/2010/wordprocessingShape">
                    <wps:wsp>
                      <wps:cNvSpPr/>
                      <wps:spPr>
                        <a:xfrm>
                          <a:off x="0" y="0"/>
                          <a:ext cx="243843" cy="1524003"/>
                        </a:xfrm>
                        <a:prstGeom prst="rect">
                          <a:avLst/>
                        </a:prstGeom>
                        <a:solidFill>
                          <a:srgbClr val="0F9ED5">
                            <a:alpha val="50000"/>
                          </a:srgbClr>
                        </a:solidFill>
                        <a:ln w="12701" cap="flat">
                          <a:solidFill>
                            <a:srgbClr val="0F9ED5"/>
                          </a:solidFill>
                          <a:custDash>
                            <a:ds d="100000" sp="100000"/>
                          </a:custDash>
                          <a:miter/>
                        </a:ln>
                      </wps:spPr>
                      <wps:bodyPr lIns="0" tIns="0" rIns="0" bIns="0"/>
                    </wps:wsp>
                  </a:graphicData>
                </a:graphic>
              </wp:anchor>
            </w:drawing>
          </mc:Choice>
          <mc:Fallback>
            <w:pict w14:anchorId="1F0CB67D">
              <v:rect id="Rectangle 19" style="position:absolute;margin-left:762pt;margin-top:26pt;width:19.2pt;height:120pt;z-index:251666432;visibility:visible;mso-wrap-style:square;mso-wrap-distance-left:9pt;mso-wrap-distance-top:0;mso-wrap-distance-right:9pt;mso-wrap-distance-bottom:0;mso-position-horizontal:absolute;mso-position-horizontal-relative:text;mso-position-vertical:absolute;mso-position-vertical-relative:text;v-text-anchor:top" o:spid="_x0000_s1026" fillcolor="#0f9ed5" strokecolor="#0f9ed5" strokeweight=".35281mm" w14:anchorId="57F59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">
                <v:fill opacity="32896f"/>
                <v:textbox inset="0,0,0,0"/>
              </v:rect>
            </w:pict>
          </mc:Fallback>
        </mc:AlternateContent>
      </w:r>
      <w:r>
        <w:t>Pluviométrie (bleu foncé) et complément d’irrigation (bleu clair) en mars 2025.</w:t>
      </w:r>
    </w:p>
    <w:p w:rsidR="009C355E" w:rsidP="009C355E" w:rsidRDefault="009C355E" w14:paraId="11544CC0" w14:textId="77777777"/>
    <w:p w:rsidR="009C355E" w:rsidP="009C355E" w:rsidRDefault="009C355E" w14:paraId="2F8FDF67" w14:textId="77777777"/>
    <w:p w:rsidR="009C355E" w:rsidP="009C355E" w:rsidRDefault="009C355E" w14:paraId="16A9FEB7" w14:textId="77777777"/>
    <w:p w:rsidR="009C355E" w:rsidP="009C355E" w:rsidRDefault="009C355E" w14:paraId="1F8A2214" w14:textId="77777777">
      <w:r>
        <w:rPr>
          <w:noProof/>
        </w:rPr>
        <w:drawing>
          <wp:inline distT="0" distB="0" distL="0" distR="0" wp14:anchorId="7A337424" wp14:editId="50789EBE">
            <wp:extent cx="5304515" cy="2009775"/>
            <wp:effectExtent l="0" t="0" r="0" b="0"/>
            <wp:docPr id="831693866" name="Image 1" descr="Une image contenant texte, ligne, capture d’écran, Parallèle&#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5338449" cy="2022632"/>
                    </a:xfrm>
                    <a:prstGeom prst="rect">
                      <a:avLst/>
                    </a:prstGeom>
                    <a:noFill/>
                    <a:ln>
                      <a:noFill/>
                      <a:prstDash/>
                    </a:ln>
                  </pic:spPr>
                </pic:pic>
              </a:graphicData>
            </a:graphic>
          </wp:inline>
        </w:drawing>
      </w:r>
    </w:p>
    <w:p w:rsidR="009C355E" w:rsidP="009C355E" w:rsidRDefault="009C355E" w14:paraId="114A0ACC" w14:textId="77777777">
      <w:pPr>
        <w:pStyle w:val="Figure"/>
      </w:pPr>
      <w:r>
        <w:t>Humidité du sol enregistré pour la modalité MAg1 en mars 2025.</w:t>
      </w:r>
    </w:p>
    <w:p w:rsidR="009C355E" w:rsidP="009C355E" w:rsidRDefault="009C355E" w14:paraId="608CEA0E" w14:textId="77777777">
      <w:r>
        <w:rPr>
          <w:noProof/>
        </w:rPr>
        <w:drawing>
          <wp:inline distT="0" distB="0" distL="0" distR="0" wp14:anchorId="274CDB37" wp14:editId="437631C6">
            <wp:extent cx="5359597" cy="2019300"/>
            <wp:effectExtent l="0" t="0" r="0" b="0"/>
            <wp:docPr id="369624998" name="Image 1" descr="Une image contenant texte, ligne, capture d’écran&#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5401989" cy="2035272"/>
                    </a:xfrm>
                    <a:prstGeom prst="rect">
                      <a:avLst/>
                    </a:prstGeom>
                    <a:noFill/>
                    <a:ln>
                      <a:noFill/>
                      <a:prstDash/>
                    </a:ln>
                  </pic:spPr>
                </pic:pic>
              </a:graphicData>
            </a:graphic>
          </wp:inline>
        </w:drawing>
      </w:r>
    </w:p>
    <w:p w:rsidR="009C355E" w:rsidP="009C355E" w:rsidRDefault="009C355E" w14:paraId="18FC12E6" w14:textId="77777777">
      <w:pPr>
        <w:pStyle w:val="Figure"/>
      </w:pPr>
      <w:r>
        <w:t>Humidité du sol enregistré pour la modalité MAg2 en mars 2025.</w:t>
      </w:r>
    </w:p>
    <w:p w:rsidR="009C355E" w:rsidP="009C355E" w:rsidRDefault="009C355E" w14:paraId="292911AA" w14:textId="77777777">
      <w:pPr>
        <w:rPr>
          <w:b/>
          <w:bCs/>
          <w:lang w:val="es-ES" w:eastAsia="en-US"/>
        </w:rPr>
      </w:pPr>
    </w:p>
    <w:p w:rsidRPr="00252B25" w:rsidR="009C355E" w:rsidP="009C355E" w:rsidRDefault="009C355E" w14:paraId="196DC60B" w14:textId="163277C2">
      <w:pPr>
        <w:rPr>
          <w:b/>
          <w:bCs/>
          <w:lang w:val="es-ES" w:eastAsia="en-US"/>
        </w:rPr>
      </w:pPr>
      <w:r w:rsidRPr="00252B25">
        <w:rPr>
          <w:b/>
          <w:bCs/>
          <w:lang w:val="es-ES" w:eastAsia="en-US"/>
        </w:rPr>
        <w:t>2026</w:t>
      </w:r>
    </w:p>
    <w:p w:rsidR="009C355E" w:rsidP="009C355E" w:rsidRDefault="009C355E" w14:paraId="23534839" w14:textId="27DDC0A8">
      <w:pPr>
        <w:rPr>
          <w:lang w:val="es-ES" w:eastAsia="en-US"/>
        </w:rPr>
      </w:pPr>
      <w:r>
        <w:rPr>
          <w:lang w:val="es-ES" w:eastAsia="en-US"/>
        </w:rPr>
        <w:t xml:space="preserve">Le 19 </w:t>
      </w:r>
      <w:proofErr w:type="spellStart"/>
      <w:r>
        <w:rPr>
          <w:lang w:val="es-ES" w:eastAsia="en-US"/>
        </w:rPr>
        <w:t>mars</w:t>
      </w:r>
      <w:proofErr w:type="spellEnd"/>
      <w:r>
        <w:rPr>
          <w:lang w:val="es-ES" w:eastAsia="en-US"/>
        </w:rPr>
        <w:t xml:space="preserve"> 2026, une </w:t>
      </w:r>
      <w:proofErr w:type="spellStart"/>
      <w:r>
        <w:rPr>
          <w:lang w:val="es-ES" w:eastAsia="en-US"/>
        </w:rPr>
        <w:t>semaine</w:t>
      </w:r>
      <w:proofErr w:type="spellEnd"/>
      <w:r>
        <w:rPr>
          <w:lang w:val="es-ES" w:eastAsia="en-US"/>
        </w:rPr>
        <w:t xml:space="preserve"> </w:t>
      </w:r>
      <w:proofErr w:type="spellStart"/>
      <w:r>
        <w:rPr>
          <w:lang w:val="es-ES" w:eastAsia="en-US"/>
        </w:rPr>
        <w:t>avant</w:t>
      </w:r>
      <w:proofErr w:type="spellEnd"/>
      <w:r>
        <w:rPr>
          <w:lang w:val="es-ES" w:eastAsia="en-US"/>
        </w:rPr>
        <w:t xml:space="preserve"> la </w:t>
      </w:r>
      <w:proofErr w:type="spellStart"/>
      <w:r>
        <w:rPr>
          <w:lang w:val="es-ES" w:eastAsia="en-US"/>
        </w:rPr>
        <w:t>période</w:t>
      </w:r>
      <w:proofErr w:type="spellEnd"/>
      <w:r>
        <w:rPr>
          <w:lang w:val="es-ES" w:eastAsia="en-US"/>
        </w:rPr>
        <w:t xml:space="preserve"> </w:t>
      </w:r>
      <w:proofErr w:type="spellStart"/>
      <w:r>
        <w:rPr>
          <w:lang w:val="es-ES" w:eastAsia="en-US"/>
        </w:rPr>
        <w:t>visée</w:t>
      </w:r>
      <w:proofErr w:type="spellEnd"/>
      <w:r>
        <w:rPr>
          <w:lang w:val="es-ES" w:eastAsia="en-US"/>
        </w:rPr>
        <w:t xml:space="preserve"> </w:t>
      </w:r>
      <w:proofErr w:type="spellStart"/>
      <w:r>
        <w:rPr>
          <w:lang w:val="es-ES" w:eastAsia="en-US"/>
        </w:rPr>
        <w:t>pour</w:t>
      </w:r>
      <w:proofErr w:type="spellEnd"/>
      <w:r>
        <w:rPr>
          <w:lang w:val="es-ES" w:eastAsia="en-US"/>
        </w:rPr>
        <w:t xml:space="preserve"> le </w:t>
      </w:r>
      <w:proofErr w:type="spellStart"/>
      <w:r>
        <w:rPr>
          <w:lang w:val="es-ES" w:eastAsia="en-US"/>
        </w:rPr>
        <w:t>vol</w:t>
      </w:r>
      <w:proofErr w:type="spellEnd"/>
      <w:r>
        <w:rPr>
          <w:lang w:val="es-ES" w:eastAsia="en-US"/>
        </w:rPr>
        <w:t xml:space="preserve">, la </w:t>
      </w:r>
      <w:proofErr w:type="spellStart"/>
      <w:r>
        <w:rPr>
          <w:lang w:val="es-ES" w:eastAsia="en-US"/>
        </w:rPr>
        <w:t>pluviométrie</w:t>
      </w:r>
      <w:proofErr w:type="spellEnd"/>
      <w:r>
        <w:rPr>
          <w:lang w:val="es-ES" w:eastAsia="en-US"/>
        </w:rPr>
        <w:t xml:space="preserve"> </w:t>
      </w:r>
      <w:proofErr w:type="spellStart"/>
      <w:r>
        <w:rPr>
          <w:lang w:val="es-ES" w:eastAsia="en-US"/>
        </w:rPr>
        <w:t>était</w:t>
      </w:r>
      <w:proofErr w:type="spellEnd"/>
      <w:r>
        <w:rPr>
          <w:lang w:val="es-ES" w:eastAsia="en-US"/>
        </w:rPr>
        <w:t xml:space="preserve"> </w:t>
      </w:r>
      <w:proofErr w:type="spellStart"/>
      <w:proofErr w:type="gramStart"/>
      <w:r>
        <w:rPr>
          <w:lang w:val="es-ES" w:eastAsia="en-US"/>
        </w:rPr>
        <w:t>faible</w:t>
      </w:r>
      <w:proofErr w:type="spellEnd"/>
      <w:r>
        <w:rPr>
          <w:lang w:val="es-ES" w:eastAsia="en-US"/>
        </w:rPr>
        <w:t xml:space="preserve"> :</w:t>
      </w:r>
      <w:proofErr w:type="gramEnd"/>
      <w:r>
        <w:rPr>
          <w:lang w:val="es-ES" w:eastAsia="en-US"/>
        </w:rPr>
        <w:t xml:space="preserve">  </w:t>
      </w:r>
      <w:proofErr w:type="spellStart"/>
      <w:r>
        <w:rPr>
          <w:lang w:val="es-ES" w:eastAsia="en-US"/>
        </w:rPr>
        <w:t>moins</w:t>
      </w:r>
      <w:proofErr w:type="spellEnd"/>
      <w:r>
        <w:rPr>
          <w:lang w:val="es-ES" w:eastAsia="en-US"/>
        </w:rPr>
        <w:t xml:space="preserve"> de 21 mm sur les 20 </w:t>
      </w:r>
      <w:proofErr w:type="spellStart"/>
      <w:r>
        <w:rPr>
          <w:lang w:val="es-ES" w:eastAsia="en-US"/>
        </w:rPr>
        <w:t>derniers</w:t>
      </w:r>
      <w:proofErr w:type="spellEnd"/>
      <w:r>
        <w:rPr>
          <w:lang w:val="es-ES" w:eastAsia="en-US"/>
        </w:rPr>
        <w:t xml:space="preserve"> </w:t>
      </w:r>
      <w:proofErr w:type="spellStart"/>
      <w:r>
        <w:rPr>
          <w:lang w:val="es-ES" w:eastAsia="en-US"/>
        </w:rPr>
        <w:t>jours</w:t>
      </w:r>
      <w:proofErr w:type="spellEnd"/>
      <w:r>
        <w:rPr>
          <w:lang w:val="es-ES" w:eastAsia="en-US"/>
        </w:rPr>
        <w:t xml:space="preserve">. Un </w:t>
      </w:r>
      <w:proofErr w:type="spellStart"/>
      <w:r>
        <w:rPr>
          <w:lang w:val="es-ES" w:eastAsia="en-US"/>
        </w:rPr>
        <w:t>ajout</w:t>
      </w:r>
      <w:proofErr w:type="spellEnd"/>
      <w:r>
        <w:rPr>
          <w:lang w:val="es-ES" w:eastAsia="en-US"/>
        </w:rPr>
        <w:t xml:space="preserve"> </w:t>
      </w:r>
      <w:proofErr w:type="spellStart"/>
      <w:r>
        <w:rPr>
          <w:lang w:val="es-ES" w:eastAsia="en-US"/>
        </w:rPr>
        <w:t>équivalent</w:t>
      </w:r>
      <w:proofErr w:type="spellEnd"/>
      <w:r>
        <w:rPr>
          <w:lang w:val="es-ES" w:eastAsia="en-US"/>
        </w:rPr>
        <w:t xml:space="preserve"> à 30 mm de </w:t>
      </w:r>
      <w:proofErr w:type="spellStart"/>
      <w:r>
        <w:rPr>
          <w:lang w:val="es-ES" w:eastAsia="en-US"/>
        </w:rPr>
        <w:t>pluie</w:t>
      </w:r>
      <w:proofErr w:type="spellEnd"/>
      <w:r>
        <w:rPr>
          <w:lang w:val="es-ES" w:eastAsia="en-US"/>
        </w:rPr>
        <w:t xml:space="preserve"> a </w:t>
      </w:r>
      <w:proofErr w:type="spellStart"/>
      <w:r>
        <w:rPr>
          <w:lang w:val="es-ES" w:eastAsia="en-US"/>
        </w:rPr>
        <w:t>été</w:t>
      </w:r>
      <w:proofErr w:type="spellEnd"/>
      <w:r>
        <w:rPr>
          <w:lang w:val="es-ES" w:eastAsia="en-US"/>
        </w:rPr>
        <w:t xml:space="preserve"> </w:t>
      </w:r>
      <w:proofErr w:type="spellStart"/>
      <w:r>
        <w:rPr>
          <w:lang w:val="es-ES" w:eastAsia="en-US"/>
        </w:rPr>
        <w:t>réalisé</w:t>
      </w:r>
      <w:proofErr w:type="spellEnd"/>
      <w:r>
        <w:rPr>
          <w:lang w:val="es-ES" w:eastAsia="en-US"/>
        </w:rPr>
        <w:t xml:space="preserve"> le 19 </w:t>
      </w:r>
      <w:proofErr w:type="spellStart"/>
      <w:r>
        <w:rPr>
          <w:lang w:val="es-ES" w:eastAsia="en-US"/>
        </w:rPr>
        <w:t>mars</w:t>
      </w:r>
      <w:proofErr w:type="spellEnd"/>
      <w:r>
        <w:rPr>
          <w:lang w:val="es-ES" w:eastAsia="en-US"/>
        </w:rPr>
        <w:t xml:space="preserve"> et </w:t>
      </w:r>
      <w:proofErr w:type="spellStart"/>
      <w:r>
        <w:rPr>
          <w:lang w:val="es-ES" w:eastAsia="en-US"/>
        </w:rPr>
        <w:t>équivalent</w:t>
      </w:r>
      <w:proofErr w:type="spellEnd"/>
      <w:r>
        <w:rPr>
          <w:lang w:val="es-ES" w:eastAsia="en-US"/>
        </w:rPr>
        <w:t xml:space="preserve"> à 15 mm le 26 </w:t>
      </w:r>
      <w:proofErr w:type="spellStart"/>
      <w:r>
        <w:rPr>
          <w:lang w:val="es-ES" w:eastAsia="en-US"/>
        </w:rPr>
        <w:t>mars</w:t>
      </w:r>
      <w:proofErr w:type="spellEnd"/>
      <w:r>
        <w:rPr>
          <w:lang w:val="es-ES" w:eastAsia="en-US"/>
        </w:rPr>
        <w:t xml:space="preserve"> 2026 </w:t>
      </w:r>
      <w:proofErr w:type="spellStart"/>
      <w:r>
        <w:rPr>
          <w:lang w:val="es-ES" w:eastAsia="en-US"/>
        </w:rPr>
        <w:t>afin</w:t>
      </w:r>
      <w:proofErr w:type="spellEnd"/>
      <w:r>
        <w:rPr>
          <w:lang w:val="es-ES" w:eastAsia="en-US"/>
        </w:rPr>
        <w:t xml:space="preserve"> de </w:t>
      </w:r>
      <w:proofErr w:type="spellStart"/>
      <w:r>
        <w:rPr>
          <w:lang w:val="es-ES" w:eastAsia="en-US"/>
        </w:rPr>
        <w:t>s’assurer</w:t>
      </w:r>
      <w:proofErr w:type="spellEnd"/>
      <w:r>
        <w:rPr>
          <w:lang w:val="es-ES" w:eastAsia="en-US"/>
        </w:rPr>
        <w:t xml:space="preserve"> </w:t>
      </w:r>
      <w:proofErr w:type="spellStart"/>
      <w:r>
        <w:rPr>
          <w:lang w:val="es-ES" w:eastAsia="en-US"/>
        </w:rPr>
        <w:t>d’avoir</w:t>
      </w:r>
      <w:proofErr w:type="spellEnd"/>
      <w:r>
        <w:rPr>
          <w:lang w:val="es-ES" w:eastAsia="en-US"/>
        </w:rPr>
        <w:t xml:space="preserve"> un sol </w:t>
      </w:r>
      <w:proofErr w:type="spellStart"/>
      <w:r>
        <w:rPr>
          <w:lang w:val="es-ES" w:eastAsia="en-US"/>
        </w:rPr>
        <w:t>humide</w:t>
      </w:r>
      <w:proofErr w:type="spellEnd"/>
      <w:r>
        <w:rPr>
          <w:lang w:val="es-ES" w:eastAsia="en-US"/>
        </w:rPr>
        <w:t xml:space="preserve"> </w:t>
      </w:r>
      <w:proofErr w:type="spellStart"/>
      <w:r>
        <w:rPr>
          <w:lang w:val="es-ES" w:eastAsia="en-US"/>
        </w:rPr>
        <w:t>pour</w:t>
      </w:r>
      <w:proofErr w:type="spellEnd"/>
      <w:r>
        <w:rPr>
          <w:lang w:val="es-ES" w:eastAsia="en-US"/>
        </w:rPr>
        <w:t xml:space="preserve"> le 27 </w:t>
      </w:r>
      <w:proofErr w:type="spellStart"/>
      <w:r>
        <w:rPr>
          <w:lang w:val="es-ES" w:eastAsia="en-US"/>
        </w:rPr>
        <w:t>mars</w:t>
      </w:r>
      <w:proofErr w:type="spellEnd"/>
      <w:r>
        <w:rPr>
          <w:lang w:val="es-ES" w:eastAsia="en-US"/>
        </w:rPr>
        <w:t xml:space="preserve"> 2026 (figure 1</w:t>
      </w:r>
      <w:r w:rsidR="00374870">
        <w:rPr>
          <w:lang w:val="es-ES" w:eastAsia="en-US"/>
        </w:rPr>
        <w:t>2</w:t>
      </w:r>
      <w:r>
        <w:rPr>
          <w:lang w:val="es-ES" w:eastAsia="en-US"/>
        </w:rPr>
        <w:t>).</w:t>
      </w:r>
    </w:p>
    <w:p w:rsidR="009C355E" w:rsidP="009C355E" w:rsidRDefault="009C355E" w14:paraId="4D067D56" w14:textId="61968034">
      <w:pPr>
        <w:rPr>
          <w:lang w:val="es-ES"/>
        </w:rPr>
      </w:pPr>
      <w:proofErr w:type="spellStart"/>
      <w:r>
        <w:rPr>
          <w:lang w:val="es-ES"/>
        </w:rPr>
        <w:t>L’impact</w:t>
      </w:r>
      <w:proofErr w:type="spellEnd"/>
      <w:r>
        <w:rPr>
          <w:lang w:val="es-ES"/>
        </w:rPr>
        <w:t xml:space="preserve"> des </w:t>
      </w:r>
      <w:proofErr w:type="spellStart"/>
      <w:r>
        <w:rPr>
          <w:lang w:val="es-ES"/>
        </w:rPr>
        <w:t>pluies</w:t>
      </w:r>
      <w:proofErr w:type="spellEnd"/>
      <w:r>
        <w:rPr>
          <w:lang w:val="es-ES"/>
        </w:rPr>
        <w:t xml:space="preserve"> des 13 et 14 </w:t>
      </w:r>
      <w:proofErr w:type="spellStart"/>
      <w:r>
        <w:rPr>
          <w:lang w:val="es-ES"/>
        </w:rPr>
        <w:t>mars</w:t>
      </w:r>
      <w:proofErr w:type="spellEnd"/>
      <w:r>
        <w:rPr>
          <w:lang w:val="es-ES"/>
        </w:rPr>
        <w:t xml:space="preserve"> </w:t>
      </w:r>
      <w:proofErr w:type="spellStart"/>
      <w:r>
        <w:rPr>
          <w:lang w:val="es-ES"/>
        </w:rPr>
        <w:t>est</w:t>
      </w:r>
      <w:proofErr w:type="spellEnd"/>
      <w:r>
        <w:rPr>
          <w:lang w:val="es-ES"/>
        </w:rPr>
        <w:t xml:space="preserve"> visible le 14 </w:t>
      </w:r>
      <w:proofErr w:type="spellStart"/>
      <w:r>
        <w:rPr>
          <w:lang w:val="es-ES"/>
        </w:rPr>
        <w:t>mars</w:t>
      </w:r>
      <w:proofErr w:type="spellEnd"/>
      <w:r>
        <w:rPr>
          <w:lang w:val="es-ES"/>
        </w:rPr>
        <w:t xml:space="preserve"> sur </w:t>
      </w:r>
      <w:proofErr w:type="spellStart"/>
      <w:r>
        <w:rPr>
          <w:lang w:val="es-ES"/>
        </w:rPr>
        <w:t>l’humidité</w:t>
      </w:r>
      <w:proofErr w:type="spellEnd"/>
      <w:r>
        <w:rPr>
          <w:lang w:val="es-ES"/>
        </w:rPr>
        <w:t xml:space="preserve"> du sol des </w:t>
      </w:r>
      <w:proofErr w:type="spellStart"/>
      <w:r>
        <w:rPr>
          <w:lang w:val="es-ES"/>
        </w:rPr>
        <w:t>deux</w:t>
      </w:r>
      <w:proofErr w:type="spellEnd"/>
      <w:r>
        <w:rPr>
          <w:lang w:val="es-ES"/>
        </w:rPr>
        <w:t xml:space="preserve"> </w:t>
      </w:r>
      <w:proofErr w:type="spellStart"/>
      <w:r>
        <w:rPr>
          <w:lang w:val="es-ES"/>
        </w:rPr>
        <w:t>modalités</w:t>
      </w:r>
      <w:proofErr w:type="spellEnd"/>
      <w:r>
        <w:rPr>
          <w:lang w:val="es-ES"/>
        </w:rPr>
        <w:t xml:space="preserve">. </w:t>
      </w:r>
      <w:proofErr w:type="spellStart"/>
      <w:r>
        <w:rPr>
          <w:lang w:val="es-ES"/>
        </w:rPr>
        <w:t>L’impact</w:t>
      </w:r>
      <w:proofErr w:type="spellEnd"/>
      <w:r>
        <w:rPr>
          <w:lang w:val="es-ES"/>
        </w:rPr>
        <w:t xml:space="preserve"> de </w:t>
      </w:r>
      <w:proofErr w:type="spellStart"/>
      <w:r>
        <w:rPr>
          <w:lang w:val="es-ES"/>
        </w:rPr>
        <w:t>l’irrigation</w:t>
      </w:r>
      <w:proofErr w:type="spellEnd"/>
      <w:r>
        <w:rPr>
          <w:lang w:val="es-ES"/>
        </w:rPr>
        <w:t xml:space="preserve"> du 19 </w:t>
      </w:r>
      <w:proofErr w:type="spellStart"/>
      <w:r>
        <w:rPr>
          <w:lang w:val="es-ES"/>
        </w:rPr>
        <w:t>mars</w:t>
      </w:r>
      <w:proofErr w:type="spellEnd"/>
      <w:r>
        <w:rPr>
          <w:lang w:val="es-ES"/>
        </w:rPr>
        <w:t xml:space="preserve"> </w:t>
      </w:r>
      <w:proofErr w:type="spellStart"/>
      <w:r>
        <w:rPr>
          <w:lang w:val="es-ES"/>
        </w:rPr>
        <w:t>n’est</w:t>
      </w:r>
      <w:proofErr w:type="spellEnd"/>
      <w:r>
        <w:rPr>
          <w:lang w:val="es-ES"/>
        </w:rPr>
        <w:t xml:space="preserve"> visible sur </w:t>
      </w:r>
      <w:proofErr w:type="spellStart"/>
      <w:r>
        <w:rPr>
          <w:lang w:val="es-ES"/>
        </w:rPr>
        <w:t>l’humidité</w:t>
      </w:r>
      <w:proofErr w:type="spellEnd"/>
      <w:r>
        <w:rPr>
          <w:lang w:val="es-ES"/>
        </w:rPr>
        <w:t xml:space="preserve"> du sol de la </w:t>
      </w:r>
      <w:proofErr w:type="spellStart"/>
      <w:r>
        <w:rPr>
          <w:lang w:val="es-ES"/>
        </w:rPr>
        <w:t>modalité</w:t>
      </w:r>
      <w:proofErr w:type="spellEnd"/>
      <w:r>
        <w:rPr>
          <w:lang w:val="es-ES"/>
        </w:rPr>
        <w:t xml:space="preserve"> MAg1 </w:t>
      </w:r>
      <w:proofErr w:type="spellStart"/>
      <w:r>
        <w:rPr>
          <w:lang w:val="es-ES"/>
        </w:rPr>
        <w:t>qu’à</w:t>
      </w:r>
      <w:proofErr w:type="spellEnd"/>
      <w:r>
        <w:rPr>
          <w:lang w:val="es-ES"/>
        </w:rPr>
        <w:t xml:space="preserve"> partir du 24 </w:t>
      </w:r>
      <w:proofErr w:type="spellStart"/>
      <w:r>
        <w:rPr>
          <w:lang w:val="es-ES"/>
        </w:rPr>
        <w:t>mars</w:t>
      </w:r>
      <w:proofErr w:type="spellEnd"/>
      <w:r>
        <w:rPr>
          <w:lang w:val="es-ES"/>
        </w:rPr>
        <w:t xml:space="preserve"> 2025 (figures 1</w:t>
      </w:r>
      <w:r w:rsidR="00374870">
        <w:rPr>
          <w:lang w:val="es-ES"/>
        </w:rPr>
        <w:t>3</w:t>
      </w:r>
      <w:r>
        <w:rPr>
          <w:lang w:val="es-ES"/>
        </w:rPr>
        <w:t xml:space="preserve"> et 1</w:t>
      </w:r>
      <w:r w:rsidR="00374870">
        <w:rPr>
          <w:lang w:val="es-ES"/>
        </w:rPr>
        <w:t>4</w:t>
      </w:r>
      <w:r>
        <w:rPr>
          <w:lang w:val="es-ES"/>
        </w:rPr>
        <w:t>).</w:t>
      </w:r>
    </w:p>
    <w:p w:rsidR="009C355E" w:rsidP="009C355E" w:rsidRDefault="009C355E" w14:paraId="0D0322CA" w14:textId="77777777">
      <w:pPr>
        <w:rPr>
          <w:lang w:val="es-ES"/>
        </w:rPr>
      </w:pPr>
      <w:proofErr w:type="spellStart"/>
      <w:r>
        <w:rPr>
          <w:lang w:val="es-ES"/>
        </w:rPr>
        <w:t>L’humidité</w:t>
      </w:r>
      <w:proofErr w:type="spellEnd"/>
      <w:r>
        <w:rPr>
          <w:lang w:val="es-ES"/>
        </w:rPr>
        <w:t xml:space="preserve"> relevé par les sondes </w:t>
      </w:r>
      <w:proofErr w:type="spellStart"/>
      <w:r>
        <w:rPr>
          <w:lang w:val="es-ES"/>
        </w:rPr>
        <w:t>est</w:t>
      </w:r>
      <w:proofErr w:type="spellEnd"/>
      <w:r>
        <w:rPr>
          <w:lang w:val="es-ES"/>
        </w:rPr>
        <w:t xml:space="preserve"> </w:t>
      </w:r>
      <w:proofErr w:type="spellStart"/>
      <w:r>
        <w:rPr>
          <w:lang w:val="es-ES"/>
        </w:rPr>
        <w:t>systématiquement</w:t>
      </w:r>
      <w:proofErr w:type="spellEnd"/>
      <w:r>
        <w:rPr>
          <w:lang w:val="es-ES"/>
        </w:rPr>
        <w:t xml:space="preserve"> plus </w:t>
      </w:r>
      <w:proofErr w:type="spellStart"/>
      <w:r>
        <w:rPr>
          <w:lang w:val="es-ES"/>
        </w:rPr>
        <w:t>élevée</w:t>
      </w:r>
      <w:proofErr w:type="spellEnd"/>
      <w:r>
        <w:rPr>
          <w:lang w:val="es-ES"/>
        </w:rPr>
        <w:t xml:space="preserve"> sur la </w:t>
      </w:r>
      <w:proofErr w:type="spellStart"/>
      <w:r>
        <w:rPr>
          <w:lang w:val="es-ES"/>
        </w:rPr>
        <w:t>parcelle</w:t>
      </w:r>
      <w:proofErr w:type="spellEnd"/>
      <w:r>
        <w:rPr>
          <w:lang w:val="es-ES"/>
        </w:rPr>
        <w:t xml:space="preserve"> de la </w:t>
      </w:r>
      <w:proofErr w:type="spellStart"/>
      <w:r>
        <w:rPr>
          <w:lang w:val="es-ES"/>
        </w:rPr>
        <w:t>modalité</w:t>
      </w:r>
      <w:proofErr w:type="spellEnd"/>
      <w:r>
        <w:rPr>
          <w:lang w:val="es-ES"/>
        </w:rPr>
        <w:t xml:space="preserve"> MAg2.</w:t>
      </w:r>
    </w:p>
    <w:p w:rsidR="009C355E" w:rsidP="009C355E" w:rsidRDefault="009C355E" w14:paraId="4C5A4AFE" w14:textId="77777777">
      <w:r>
        <w:rPr>
          <w:noProof/>
        </w:rPr>
        <w:drawing>
          <wp:inline distT="0" distB="0" distL="0" distR="0" wp14:anchorId="0E135CD2" wp14:editId="64C36693">
            <wp:extent cx="5324475" cy="2743200"/>
            <wp:effectExtent l="0" t="0" r="0" b="0"/>
            <wp:docPr id="692951826" name="Imag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rcRect/>
                    <a:stretch>
                      <a:fillRect/>
                    </a:stretch>
                  </pic:blipFill>
                  <pic:spPr>
                    <a:xfrm>
                      <a:off x="0" y="0"/>
                      <a:ext cx="5378122" cy="2770839"/>
                    </a:xfrm>
                    <a:prstGeom prst="rect">
                      <a:avLst/>
                    </a:prstGeom>
                    <a:noFill/>
                    <a:ln>
                      <a:noFill/>
                      <a:prstDash/>
                    </a:ln>
                  </pic:spPr>
                </pic:pic>
              </a:graphicData>
            </a:graphic>
          </wp:inline>
        </w:drawing>
      </w:r>
    </w:p>
    <w:p w:rsidR="009C355E" w:rsidP="009C355E" w:rsidRDefault="009C355E" w14:paraId="3EFBC12C" w14:textId="77777777">
      <w:pPr>
        <w:pStyle w:val="Figure"/>
      </w:pPr>
      <w:r>
        <w:rPr>
          <w:noProof/>
        </w:rPr>
        <mc:AlternateContent>
          <mc:Choice Requires="wps">
            <w:drawing>
              <wp:anchor distT="0" distB="0" distL="114300" distR="114300" simplePos="0" relativeHeight="251667456" behindDoc="0" locked="0" layoutInCell="1" allowOverlap="1" wp14:anchorId="082F43EB" wp14:editId="184D39FB">
                <wp:simplePos x="0" y="0"/>
                <wp:positionH relativeFrom="column">
                  <wp:posOffset>7641896</wp:posOffset>
                </wp:positionH>
                <wp:positionV relativeFrom="paragraph">
                  <wp:posOffset>329988</wp:posOffset>
                </wp:positionV>
                <wp:extent cx="243843" cy="1524003"/>
                <wp:effectExtent l="0" t="0" r="22857" b="19047"/>
                <wp:wrapNone/>
                <wp:docPr id="1245757922" name="Rectangle 18"/>
                <wp:cNvGraphicFramePr/>
                <a:graphic xmlns:a="http://schemas.openxmlformats.org/drawingml/2006/main">
                  <a:graphicData uri="http://schemas.microsoft.com/office/word/2010/wordprocessingShape">
                    <wps:wsp>
                      <wps:cNvSpPr/>
                      <wps:spPr>
                        <a:xfrm>
                          <a:off x="0" y="0"/>
                          <a:ext cx="243843" cy="1524003"/>
                        </a:xfrm>
                        <a:prstGeom prst="rect">
                          <a:avLst/>
                        </a:prstGeom>
                        <a:solidFill>
                          <a:srgbClr val="0F9ED5">
                            <a:alpha val="50000"/>
                          </a:srgbClr>
                        </a:solidFill>
                        <a:ln w="12701" cap="flat">
                          <a:solidFill>
                            <a:srgbClr val="0F9ED5"/>
                          </a:solidFill>
                          <a:custDash>
                            <a:ds d="100000" sp="100000"/>
                          </a:custDash>
                          <a:miter/>
                        </a:ln>
                      </wps:spPr>
                      <wps:bodyPr lIns="0" tIns="0" rIns="0" bIns="0"/>
                    </wps:wsp>
                  </a:graphicData>
                </a:graphic>
              </wp:anchor>
            </w:drawing>
          </mc:Choice>
          <mc:Fallback>
            <w:pict w14:anchorId="7AF81856">
              <v:rect id="Rectangle 18" style="position:absolute;margin-left:601.7pt;margin-top:26pt;width:19.2pt;height:120pt;z-index:251667456;visibility:visible;mso-wrap-style:square;mso-wrap-distance-left:9pt;mso-wrap-distance-top:0;mso-wrap-distance-right:9pt;mso-wrap-distance-bottom:0;mso-position-horizontal:absolute;mso-position-horizontal-relative:text;mso-position-vertical:absolute;mso-position-vertical-relative:text;v-text-anchor:top" o:spid="_x0000_s1026" fillcolor="#0f9ed5" strokecolor="#0f9ed5" strokeweight=".35281mm" w14:anchorId="0E92953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">
                <v:fill opacity="32896f"/>
                <v:textbox inset="0,0,0,0"/>
              </v:rect>
            </w:pict>
          </mc:Fallback>
        </mc:AlternateContent>
      </w:r>
      <w:r>
        <w:rPr>
          <w:noProof/>
        </w:rPr>
        <mc:AlternateContent>
          <mc:Choice Requires="wps">
            <w:drawing>
              <wp:anchor distT="0" distB="0" distL="114300" distR="114300" simplePos="0" relativeHeight="251668480" behindDoc="0" locked="0" layoutInCell="1" allowOverlap="1" wp14:anchorId="65B62115" wp14:editId="172006BC">
                <wp:simplePos x="0" y="0"/>
                <wp:positionH relativeFrom="column">
                  <wp:posOffset>9677433</wp:posOffset>
                </wp:positionH>
                <wp:positionV relativeFrom="paragraph">
                  <wp:posOffset>329988</wp:posOffset>
                </wp:positionV>
                <wp:extent cx="243843" cy="1524003"/>
                <wp:effectExtent l="0" t="0" r="22857" b="19047"/>
                <wp:wrapNone/>
                <wp:docPr id="1158828968" name="Rectangle 19"/>
                <wp:cNvGraphicFramePr/>
                <a:graphic xmlns:a="http://schemas.openxmlformats.org/drawingml/2006/main">
                  <a:graphicData uri="http://schemas.microsoft.com/office/word/2010/wordprocessingShape">
                    <wps:wsp>
                      <wps:cNvSpPr/>
                      <wps:spPr>
                        <a:xfrm>
                          <a:off x="0" y="0"/>
                          <a:ext cx="243843" cy="1524003"/>
                        </a:xfrm>
                        <a:prstGeom prst="rect">
                          <a:avLst/>
                        </a:prstGeom>
                        <a:solidFill>
                          <a:srgbClr val="0F9ED5">
                            <a:alpha val="50000"/>
                          </a:srgbClr>
                        </a:solidFill>
                        <a:ln w="12701" cap="flat">
                          <a:solidFill>
                            <a:srgbClr val="0F9ED5"/>
                          </a:solidFill>
                          <a:custDash>
                            <a:ds d="100000" sp="100000"/>
                          </a:custDash>
                          <a:miter/>
                        </a:ln>
                      </wps:spPr>
                      <wps:bodyPr lIns="0" tIns="0" rIns="0" bIns="0"/>
                    </wps:wsp>
                  </a:graphicData>
                </a:graphic>
              </wp:anchor>
            </w:drawing>
          </mc:Choice>
          <mc:Fallback>
            <w:pict w14:anchorId="575C4D46">
              <v:rect id="Rectangle 19" style="position:absolute;margin-left:762pt;margin-top:26pt;width:19.2pt;height:120pt;z-index:251668480;visibility:visible;mso-wrap-style:square;mso-wrap-distance-left:9pt;mso-wrap-distance-top:0;mso-wrap-distance-right:9pt;mso-wrap-distance-bottom:0;mso-position-horizontal:absolute;mso-position-horizontal-relative:text;mso-position-vertical:absolute;mso-position-vertical-relative:text;v-text-anchor:top" o:spid="_x0000_s1026" fillcolor="#0f9ed5" strokecolor="#0f9ed5" strokeweight=".35281mm" w14:anchorId="444E2E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">
                <v:fill opacity="32896f"/>
                <v:textbox inset="0,0,0,0"/>
              </v:rect>
            </w:pict>
          </mc:Fallback>
        </mc:AlternateContent>
      </w:r>
      <w:r>
        <w:t xml:space="preserve"> Pluviométrie (bleu foncé) et complément d’irrigation (bleu clair) en mars 2026.</w:t>
      </w:r>
    </w:p>
    <w:p w:rsidR="009C355E" w:rsidP="009C355E" w:rsidRDefault="009C355E" w14:paraId="5B2E9916" w14:textId="77777777">
      <w:r>
        <w:rPr>
          <w:noProof/>
        </w:rPr>
        <w:drawing>
          <wp:inline distT="0" distB="0" distL="0" distR="0" wp14:anchorId="42AF278C" wp14:editId="25A8844E">
            <wp:extent cx="5203538" cy="1933575"/>
            <wp:effectExtent l="0" t="0" r="0" b="0"/>
            <wp:docPr id="652706192" name="Image 1" descr="Une image contenant ligne, Tracé, texte, capture d’écran&#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5254504" cy="1952514"/>
                    </a:xfrm>
                    <a:prstGeom prst="rect">
                      <a:avLst/>
                    </a:prstGeom>
                    <a:noFill/>
                    <a:ln>
                      <a:noFill/>
                      <a:prstDash/>
                    </a:ln>
                  </pic:spPr>
                </pic:pic>
              </a:graphicData>
            </a:graphic>
          </wp:inline>
        </w:drawing>
      </w:r>
    </w:p>
    <w:p w:rsidR="009C355E" w:rsidP="009C355E" w:rsidRDefault="009C355E" w14:paraId="25B3D49C" w14:textId="77777777">
      <w:pPr>
        <w:pStyle w:val="Figure"/>
      </w:pPr>
      <w:r>
        <w:t>Humidité du sol enregistré pour la modalité MAg1 en mars 2026</w:t>
      </w:r>
    </w:p>
    <w:p w:rsidR="009C355E" w:rsidP="009C355E" w:rsidRDefault="009C355E" w14:paraId="7EF0228F" w14:textId="77777777">
      <w:r>
        <w:rPr>
          <w:noProof/>
        </w:rPr>
        <w:drawing>
          <wp:inline distT="0" distB="0" distL="0" distR="0" wp14:anchorId="41C9D5B9" wp14:editId="2F83C637">
            <wp:extent cx="5182628" cy="1952625"/>
            <wp:effectExtent l="0" t="0" r="0" b="0"/>
            <wp:docPr id="1545083765" name="Image 1" descr="Une image contenant texte, ligne, capture d’écran&#10;&#10;Description générée automatiquement"/>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5254605" cy="1979743"/>
                    </a:xfrm>
                    <a:prstGeom prst="rect">
                      <a:avLst/>
                    </a:prstGeom>
                    <a:noFill/>
                    <a:ln>
                      <a:noFill/>
                      <a:prstDash/>
                    </a:ln>
                  </pic:spPr>
                </pic:pic>
              </a:graphicData>
            </a:graphic>
          </wp:inline>
        </w:drawing>
      </w:r>
    </w:p>
    <w:p w:rsidR="009C355E" w:rsidP="009C355E" w:rsidRDefault="009C355E" w14:paraId="5D6AC980" w14:textId="77777777">
      <w:pPr>
        <w:pStyle w:val="Figure"/>
      </w:pPr>
      <w:r>
        <w:t xml:space="preserve">Humidité du sol enregistré pour la modalité MAg2 en mars 2026 </w:t>
      </w:r>
    </w:p>
    <w:p w:rsidR="009C355E" w:rsidP="009C355E" w:rsidRDefault="009C355E" w14:paraId="2DB89D31" w14:textId="77777777"/>
    <w:p w:rsidR="009C355E" w:rsidP="009C355E" w:rsidRDefault="009C355E" w14:paraId="64C10F96" w14:textId="77777777">
      <w:pPr>
        <w:pStyle w:val="Titre2"/>
      </w:pPr>
      <w:bookmarkStart w:name="_Toc235527528" w:id="30"/>
      <w:bookmarkStart w:name="_Toc235608657" w:id="31"/>
      <w:proofErr w:type="spellStart"/>
      <w:r>
        <w:t>Températures</w:t>
      </w:r>
      <w:proofErr w:type="spellEnd"/>
      <w:r>
        <w:t xml:space="preserve"> </w:t>
      </w:r>
      <w:proofErr w:type="spellStart"/>
      <w:r>
        <w:t>durant</w:t>
      </w:r>
      <w:proofErr w:type="spellEnd"/>
      <w:r>
        <w:t xml:space="preserve"> la </w:t>
      </w:r>
      <w:proofErr w:type="spellStart"/>
      <w:r>
        <w:t>période</w:t>
      </w:r>
      <w:proofErr w:type="spellEnd"/>
      <w:r>
        <w:t xml:space="preserve"> de </w:t>
      </w:r>
      <w:proofErr w:type="spellStart"/>
      <w:r>
        <w:t>vol</w:t>
      </w:r>
      <w:bookmarkEnd w:id="30"/>
      <w:bookmarkEnd w:id="31"/>
      <w:proofErr w:type="spellEnd"/>
    </w:p>
    <w:p w:rsidR="009C355E" w:rsidP="009C355E" w:rsidRDefault="009C355E" w14:paraId="358EC9CF" w14:textId="77777777">
      <w:pPr>
        <w:rPr>
          <w:b/>
          <w:bCs/>
          <w:lang w:eastAsia="en-US"/>
        </w:rPr>
      </w:pPr>
    </w:p>
    <w:p w:rsidRPr="00252B25" w:rsidR="009C355E" w:rsidP="009C355E" w:rsidRDefault="009C355E" w14:paraId="5D7FD065" w14:textId="28ADFB4F">
      <w:pPr>
        <w:rPr>
          <w:b/>
          <w:bCs/>
          <w:lang w:eastAsia="en-US"/>
        </w:rPr>
      </w:pPr>
      <w:r w:rsidRPr="00252B25">
        <w:rPr>
          <w:b/>
          <w:bCs/>
          <w:lang w:eastAsia="en-US"/>
        </w:rPr>
        <w:t>2025</w:t>
      </w:r>
    </w:p>
    <w:p w:rsidR="009C355E" w:rsidP="009C355E" w:rsidRDefault="009C355E" w14:paraId="0B6AA9E8" w14:textId="4F900D12">
      <w:r w:rsidRPr="18171106" w:rsidR="009C355E">
        <w:rPr>
          <w:lang w:val="es-ES" w:eastAsia="en-US"/>
        </w:rPr>
        <w:t xml:space="preserve">Avant le </w:t>
      </w:r>
      <w:r w:rsidRPr="18171106" w:rsidR="009C355E">
        <w:rPr>
          <w:lang w:val="es-ES" w:eastAsia="en-US"/>
        </w:rPr>
        <w:t>lever</w:t>
      </w:r>
      <w:r w:rsidRPr="18171106" w:rsidR="009C355E">
        <w:rPr>
          <w:lang w:val="es-ES" w:eastAsia="en-US"/>
        </w:rPr>
        <w:t xml:space="preserve"> du </w:t>
      </w:r>
      <w:r w:rsidRPr="18171106" w:rsidR="009C355E">
        <w:rPr>
          <w:lang w:val="es-ES" w:eastAsia="en-US"/>
        </w:rPr>
        <w:t>soleil</w:t>
      </w:r>
      <w:r w:rsidRPr="18171106" w:rsidR="009C355E">
        <w:rPr>
          <w:lang w:val="es-ES" w:eastAsia="en-US"/>
        </w:rPr>
        <w:t xml:space="preserve">, la </w:t>
      </w:r>
      <w:r w:rsidRPr="18171106" w:rsidR="009C355E">
        <w:rPr>
          <w:lang w:val="es-ES" w:eastAsia="en-US"/>
        </w:rPr>
        <w:t>température</w:t>
      </w:r>
      <w:r w:rsidRPr="18171106" w:rsidR="009C355E">
        <w:rPr>
          <w:lang w:val="es-ES" w:eastAsia="en-US"/>
        </w:rPr>
        <w:t xml:space="preserve"> de </w:t>
      </w:r>
      <w:r w:rsidRPr="18171106" w:rsidR="009C355E">
        <w:rPr>
          <w:lang w:val="es-ES" w:eastAsia="en-US"/>
        </w:rPr>
        <w:t>l’air</w:t>
      </w:r>
      <w:r w:rsidRPr="18171106" w:rsidR="009C355E">
        <w:rPr>
          <w:lang w:val="es-ES" w:eastAsia="en-US"/>
        </w:rPr>
        <w:t xml:space="preserve"> </w:t>
      </w:r>
      <w:r w:rsidRPr="18171106" w:rsidR="009C355E">
        <w:rPr>
          <w:lang w:val="es-ES" w:eastAsia="en-US"/>
        </w:rPr>
        <w:t>sous</w:t>
      </w:r>
      <w:r w:rsidRPr="18171106" w:rsidR="009C355E">
        <w:rPr>
          <w:lang w:val="es-ES" w:eastAsia="en-US"/>
        </w:rPr>
        <w:t xml:space="preserve"> </w:t>
      </w:r>
      <w:r w:rsidRPr="18171106" w:rsidR="009C355E">
        <w:rPr>
          <w:lang w:val="es-ES" w:eastAsia="en-US"/>
        </w:rPr>
        <w:t>abri</w:t>
      </w:r>
      <w:r w:rsidRPr="18171106" w:rsidR="009C355E">
        <w:rPr>
          <w:lang w:val="es-ES" w:eastAsia="en-US"/>
        </w:rPr>
        <w:t xml:space="preserve"> (</w:t>
      </w:r>
      <w:r w:rsidRPr="18171106" w:rsidR="009C355E">
        <w:rPr>
          <w:i w:val="1"/>
          <w:iCs w:val="1"/>
          <w:lang w:val="es-ES" w:eastAsia="en-US"/>
        </w:rPr>
        <w:t xml:space="preserve">t </w:t>
      </w:r>
      <w:r w:rsidRPr="18171106" w:rsidR="009C355E">
        <w:rPr>
          <w:lang w:val="es-ES" w:eastAsia="en-US"/>
        </w:rPr>
        <w:t>(</w:t>
      </w:r>
      <w:r w:rsidRPr="18171106" w:rsidR="009C355E">
        <w:rPr>
          <w:lang w:val="es-ES" w:eastAsia="en-US"/>
        </w:rPr>
        <w:t>10)=</w:t>
      </w:r>
      <w:r w:rsidRPr="18171106" w:rsidR="009C355E">
        <w:rPr>
          <w:lang w:val="es-ES" w:eastAsia="en-US"/>
        </w:rPr>
        <w:t xml:space="preserve">-0,28 ; </w:t>
      </w:r>
      <w:r w:rsidRPr="18171106" w:rsidR="009C355E">
        <w:rPr>
          <w:i w:val="1"/>
          <w:iCs w:val="1"/>
          <w:lang w:val="es-ES" w:eastAsia="en-US"/>
        </w:rPr>
        <w:t>p</w:t>
      </w:r>
      <w:r w:rsidRPr="18171106" w:rsidR="009C355E">
        <w:rPr>
          <w:lang w:val="es-ES" w:eastAsia="en-US"/>
        </w:rPr>
        <w:t xml:space="preserve">=0,786) et libre </w:t>
      </w:r>
      <w:r>
        <w:br/>
      </w:r>
      <w:r w:rsidRPr="18171106" w:rsidR="009C355E">
        <w:rPr>
          <w:lang w:val="es-ES" w:eastAsia="en-US"/>
        </w:rPr>
        <w:t>(</w:t>
      </w:r>
      <w:r w:rsidRPr="18171106" w:rsidR="009C355E">
        <w:rPr>
          <w:i w:val="1"/>
          <w:iCs w:val="1"/>
          <w:lang w:val="es-ES" w:eastAsia="en-US"/>
        </w:rPr>
        <w:t>t</w:t>
      </w:r>
      <w:r w:rsidRPr="18171106" w:rsidR="009C355E">
        <w:rPr>
          <w:lang w:val="es-ES" w:eastAsia="en-US"/>
        </w:rPr>
        <w:t xml:space="preserve">(10) = -0,69 ; </w:t>
      </w:r>
      <w:r w:rsidRPr="18171106" w:rsidR="009C355E">
        <w:rPr>
          <w:i w:val="1"/>
          <w:iCs w:val="1"/>
          <w:lang w:val="es-ES" w:eastAsia="en-US"/>
        </w:rPr>
        <w:t>p</w:t>
      </w:r>
      <w:r w:rsidRPr="18171106" w:rsidR="009C355E">
        <w:rPr>
          <w:lang w:val="es-ES" w:eastAsia="en-US"/>
        </w:rPr>
        <w:t xml:space="preserve">=0,505) </w:t>
      </w:r>
      <w:r w:rsidRPr="18171106" w:rsidR="009C355E">
        <w:rPr>
          <w:lang w:val="es-ES" w:eastAsia="en-US"/>
        </w:rPr>
        <w:t>n’étaient</w:t>
      </w:r>
      <w:r w:rsidRPr="18171106" w:rsidR="009C355E">
        <w:rPr>
          <w:lang w:val="es-ES" w:eastAsia="en-US"/>
        </w:rPr>
        <w:t xml:space="preserve"> </w:t>
      </w:r>
      <w:r w:rsidRPr="18171106" w:rsidR="009C355E">
        <w:rPr>
          <w:lang w:val="es-ES" w:eastAsia="en-US"/>
        </w:rPr>
        <w:t>pas</w:t>
      </w:r>
      <w:r w:rsidRPr="18171106" w:rsidR="009C355E">
        <w:rPr>
          <w:lang w:val="es-ES" w:eastAsia="en-US"/>
        </w:rPr>
        <w:t xml:space="preserve"> </w:t>
      </w:r>
      <w:r w:rsidRPr="18171106" w:rsidR="009C355E">
        <w:rPr>
          <w:lang w:val="es-ES" w:eastAsia="en-US"/>
        </w:rPr>
        <w:t>significativement</w:t>
      </w:r>
      <w:r w:rsidRPr="18171106" w:rsidR="009C355E">
        <w:rPr>
          <w:lang w:val="es-ES" w:eastAsia="en-US"/>
        </w:rPr>
        <w:t xml:space="preserve"> </w:t>
      </w:r>
      <w:r w:rsidRPr="18171106" w:rsidR="009C355E">
        <w:rPr>
          <w:lang w:val="es-ES" w:eastAsia="en-US"/>
        </w:rPr>
        <w:t>différentes</w:t>
      </w:r>
      <w:r w:rsidRPr="18171106" w:rsidR="009C355E">
        <w:rPr>
          <w:lang w:val="es-ES" w:eastAsia="en-US"/>
        </w:rPr>
        <w:t xml:space="preserve"> entre les </w:t>
      </w:r>
      <w:r w:rsidRPr="18171106" w:rsidR="009C355E">
        <w:rPr>
          <w:lang w:val="es-ES" w:eastAsia="en-US"/>
        </w:rPr>
        <w:t>modalités</w:t>
      </w:r>
      <w:r w:rsidRPr="18171106" w:rsidR="009C355E">
        <w:rPr>
          <w:lang w:val="es-ES" w:eastAsia="en-US"/>
        </w:rPr>
        <w:t xml:space="preserve">. </w:t>
      </w:r>
      <w:r w:rsidRPr="18171106" w:rsidR="009C355E">
        <w:rPr>
          <w:lang w:val="es-ES" w:eastAsia="en-US"/>
        </w:rPr>
        <w:t>Cependant</w:t>
      </w:r>
      <w:r w:rsidRPr="18171106" w:rsidR="009C355E">
        <w:rPr>
          <w:lang w:val="es-ES" w:eastAsia="en-US"/>
        </w:rPr>
        <w:t xml:space="preserve">, la </w:t>
      </w:r>
      <w:r w:rsidRPr="18171106" w:rsidR="009C355E">
        <w:rPr>
          <w:lang w:val="es-ES" w:eastAsia="en-US"/>
        </w:rPr>
        <w:t>température</w:t>
      </w:r>
      <w:r w:rsidRPr="18171106" w:rsidR="009C355E">
        <w:rPr>
          <w:lang w:val="es-ES" w:eastAsia="en-US"/>
        </w:rPr>
        <w:t xml:space="preserve"> du sol à 1cm (</w:t>
      </w:r>
      <w:r w:rsidRPr="18171106" w:rsidR="009C355E">
        <w:rPr>
          <w:i w:val="1"/>
          <w:iCs w:val="1"/>
          <w:lang w:val="es-ES" w:eastAsia="en-US"/>
        </w:rPr>
        <w:t xml:space="preserve">t </w:t>
      </w:r>
      <w:r w:rsidRPr="18171106" w:rsidR="009C355E">
        <w:rPr>
          <w:lang w:val="es-ES" w:eastAsia="en-US"/>
        </w:rPr>
        <w:t>(</w:t>
      </w:r>
      <w:r w:rsidRPr="18171106" w:rsidR="009C355E">
        <w:rPr>
          <w:lang w:val="es-ES" w:eastAsia="en-US"/>
        </w:rPr>
        <w:t>10)=</w:t>
      </w:r>
      <w:r w:rsidRPr="18171106" w:rsidR="009C355E">
        <w:rPr>
          <w:lang w:val="es-ES" w:eastAsia="en-US"/>
        </w:rPr>
        <w:t xml:space="preserve">44,17 ; </w:t>
      </w:r>
      <w:r w:rsidRPr="18171106" w:rsidR="009C355E">
        <w:rPr>
          <w:i w:val="1"/>
          <w:iCs w:val="1"/>
          <w:lang w:val="es-ES" w:eastAsia="en-US"/>
        </w:rPr>
        <w:t>p</w:t>
      </w:r>
      <w:r w:rsidRPr="18171106" w:rsidR="009C355E">
        <w:rPr>
          <w:rFonts w:ascii="Symbol" w:hAnsi="Symbol" w:eastAsia="Symbol" w:cs="Symbol"/>
          <w:lang w:val="es-ES" w:eastAsia="en-US"/>
        </w:rPr>
        <w:t></w:t>
      </w:r>
      <w:r w:rsidRPr="18171106" w:rsidR="009C355E">
        <w:rPr>
          <w:lang w:val="es-ES" w:eastAsia="en-US"/>
        </w:rPr>
        <w:t>0,001) et à -5 cm(</w:t>
      </w:r>
      <w:r w:rsidRPr="18171106" w:rsidR="009C355E">
        <w:rPr>
          <w:i w:val="1"/>
          <w:iCs w:val="1"/>
          <w:lang w:val="es-ES" w:eastAsia="en-US"/>
        </w:rPr>
        <w:t xml:space="preserve">t </w:t>
      </w:r>
      <w:r w:rsidRPr="18171106" w:rsidR="009C355E">
        <w:rPr>
          <w:lang w:val="es-ES" w:eastAsia="en-US"/>
        </w:rPr>
        <w:t xml:space="preserve">(10)=20,28 ; </w:t>
      </w:r>
      <w:r w:rsidRPr="18171106" w:rsidR="009C355E">
        <w:rPr>
          <w:i w:val="1"/>
          <w:iCs w:val="1"/>
          <w:lang w:val="es-ES" w:eastAsia="en-US"/>
        </w:rPr>
        <w:t>p</w:t>
      </w:r>
      <w:r w:rsidRPr="18171106" w:rsidR="009C355E">
        <w:rPr>
          <w:rFonts w:ascii="Symbol" w:hAnsi="Symbol" w:eastAsia="Symbol" w:cs="Symbol"/>
          <w:lang w:val="es-ES" w:eastAsia="en-US"/>
        </w:rPr>
        <w:t></w:t>
      </w:r>
      <w:r w:rsidRPr="18171106" w:rsidR="009C355E">
        <w:rPr>
          <w:lang w:val="es-ES" w:eastAsia="en-US"/>
        </w:rPr>
        <w:t xml:space="preserve">0,001)  a </w:t>
      </w:r>
      <w:r w:rsidRPr="18171106" w:rsidR="009C355E">
        <w:rPr>
          <w:lang w:val="es-ES" w:eastAsia="en-US"/>
        </w:rPr>
        <w:t>été</w:t>
      </w:r>
      <w:r w:rsidRPr="18171106" w:rsidR="009C355E">
        <w:rPr>
          <w:lang w:val="es-ES" w:eastAsia="en-US"/>
        </w:rPr>
        <w:t xml:space="preserve"> </w:t>
      </w:r>
      <w:r w:rsidRPr="18171106" w:rsidR="009C355E">
        <w:rPr>
          <w:lang w:val="es-ES" w:eastAsia="en-US"/>
        </w:rPr>
        <w:t>significativement</w:t>
      </w:r>
      <w:r w:rsidRPr="18171106" w:rsidR="009C355E">
        <w:rPr>
          <w:lang w:val="es-ES" w:eastAsia="en-US"/>
        </w:rPr>
        <w:t xml:space="preserve"> plus </w:t>
      </w:r>
      <w:r w:rsidRPr="18171106" w:rsidR="009C355E">
        <w:rPr>
          <w:lang w:val="es-ES" w:eastAsia="en-US"/>
        </w:rPr>
        <w:t>élevée</w:t>
      </w:r>
      <w:r w:rsidRPr="18171106" w:rsidR="009C355E">
        <w:rPr>
          <w:lang w:val="es-ES" w:eastAsia="en-US"/>
        </w:rPr>
        <w:t xml:space="preserve"> </w:t>
      </w:r>
      <w:r w:rsidRPr="18171106" w:rsidR="009C355E">
        <w:rPr>
          <w:lang w:val="es-ES" w:eastAsia="en-US"/>
        </w:rPr>
        <w:t>pour</w:t>
      </w:r>
      <w:r w:rsidRPr="18171106" w:rsidR="009C355E">
        <w:rPr>
          <w:lang w:val="es-ES" w:eastAsia="en-US"/>
        </w:rPr>
        <w:t xml:space="preserve"> la </w:t>
      </w:r>
      <w:r w:rsidRPr="18171106" w:rsidR="009C355E">
        <w:rPr>
          <w:lang w:val="es-ES" w:eastAsia="en-US"/>
        </w:rPr>
        <w:t>modalité</w:t>
      </w:r>
      <w:r w:rsidRPr="18171106" w:rsidR="009C355E">
        <w:rPr>
          <w:lang w:val="es-ES" w:eastAsia="en-US"/>
        </w:rPr>
        <w:t xml:space="preserve"> MAg1 que </w:t>
      </w:r>
      <w:r w:rsidRPr="18171106" w:rsidR="009C355E">
        <w:rPr>
          <w:lang w:val="es-ES" w:eastAsia="en-US"/>
        </w:rPr>
        <w:t>pour</w:t>
      </w:r>
      <w:r w:rsidRPr="18171106" w:rsidR="009C355E">
        <w:rPr>
          <w:lang w:val="es-ES" w:eastAsia="en-US"/>
        </w:rPr>
        <w:t xml:space="preserve"> la </w:t>
      </w:r>
      <w:r w:rsidRPr="18171106" w:rsidR="009C355E">
        <w:rPr>
          <w:lang w:val="es-ES" w:eastAsia="en-US"/>
        </w:rPr>
        <w:t>modalité</w:t>
      </w:r>
      <w:r w:rsidRPr="18171106" w:rsidR="009C355E">
        <w:rPr>
          <w:lang w:val="es-ES" w:eastAsia="en-US"/>
        </w:rPr>
        <w:t xml:space="preserve"> MAg2 (figure 1</w:t>
      </w:r>
      <w:r w:rsidRPr="18171106" w:rsidR="00C23560">
        <w:rPr>
          <w:lang w:val="es-ES" w:eastAsia="en-US"/>
        </w:rPr>
        <w:t>5</w:t>
      </w:r>
      <w:r w:rsidRPr="18171106" w:rsidR="009C355E">
        <w:rPr>
          <w:lang w:val="es-ES" w:eastAsia="en-US"/>
        </w:rPr>
        <w:t xml:space="preserve"> et </w:t>
      </w:r>
      <w:r w:rsidRPr="18171106" w:rsidR="009C355E">
        <w:rPr>
          <w:lang w:val="es-ES" w:eastAsia="en-US"/>
        </w:rPr>
        <w:t>tableau</w:t>
      </w:r>
      <w:r w:rsidRPr="18171106" w:rsidR="009C355E">
        <w:rPr>
          <w:lang w:val="es-ES" w:eastAsia="en-US"/>
        </w:rPr>
        <w:t xml:space="preserve"> 1).</w:t>
      </w:r>
    </w:p>
    <w:p w:rsidR="009C355E" w:rsidP="18171106" w:rsidRDefault="009C355E" w14:paraId="1604DC63" w14:textId="429B7327">
      <w:pPr>
        <w:rPr>
          <w:lang w:val="es-ES" w:eastAsia="en-US"/>
        </w:rPr>
      </w:pPr>
      <w:r w:rsidRPr="18171106" w:rsidR="009C355E">
        <w:rPr>
          <w:lang w:val="es-ES" w:eastAsia="en-US"/>
        </w:rPr>
        <w:t>Après</w:t>
      </w:r>
      <w:r w:rsidRPr="18171106" w:rsidR="009C355E">
        <w:rPr>
          <w:lang w:val="es-ES" w:eastAsia="en-US"/>
        </w:rPr>
        <w:t xml:space="preserve"> le </w:t>
      </w:r>
      <w:r w:rsidRPr="18171106" w:rsidR="009C355E">
        <w:rPr>
          <w:lang w:val="es-ES" w:eastAsia="en-US"/>
        </w:rPr>
        <w:t>lever</w:t>
      </w:r>
      <w:r w:rsidRPr="18171106" w:rsidR="009C355E">
        <w:rPr>
          <w:lang w:val="es-ES" w:eastAsia="en-US"/>
        </w:rPr>
        <w:t xml:space="preserve"> du </w:t>
      </w:r>
      <w:r w:rsidRPr="18171106" w:rsidR="009C355E">
        <w:rPr>
          <w:lang w:val="es-ES" w:eastAsia="en-US"/>
        </w:rPr>
        <w:t>soleil</w:t>
      </w:r>
      <w:r w:rsidRPr="18171106" w:rsidR="009C355E">
        <w:rPr>
          <w:lang w:val="es-ES" w:eastAsia="en-US"/>
        </w:rPr>
        <w:t xml:space="preserve">, la </w:t>
      </w:r>
      <w:r w:rsidRPr="18171106" w:rsidR="009C355E">
        <w:rPr>
          <w:lang w:val="es-ES" w:eastAsia="en-US"/>
        </w:rPr>
        <w:t>température</w:t>
      </w:r>
      <w:r w:rsidRPr="18171106" w:rsidR="009C355E">
        <w:rPr>
          <w:lang w:val="es-ES" w:eastAsia="en-US"/>
        </w:rPr>
        <w:t xml:space="preserve"> de </w:t>
      </w:r>
      <w:r w:rsidRPr="18171106" w:rsidR="009C355E">
        <w:rPr>
          <w:lang w:val="es-ES" w:eastAsia="en-US"/>
        </w:rPr>
        <w:t>l’air</w:t>
      </w:r>
      <w:r w:rsidRPr="18171106" w:rsidR="009C355E">
        <w:rPr>
          <w:lang w:val="es-ES" w:eastAsia="en-US"/>
        </w:rPr>
        <w:t xml:space="preserve"> </w:t>
      </w:r>
      <w:r w:rsidRPr="18171106" w:rsidR="009C355E">
        <w:rPr>
          <w:lang w:val="es-ES" w:eastAsia="en-US"/>
        </w:rPr>
        <w:t>sous</w:t>
      </w:r>
      <w:r w:rsidRPr="18171106" w:rsidR="009C355E">
        <w:rPr>
          <w:lang w:val="es-ES" w:eastAsia="en-US"/>
        </w:rPr>
        <w:t xml:space="preserve"> </w:t>
      </w:r>
      <w:r w:rsidRPr="18171106" w:rsidR="009C355E">
        <w:rPr>
          <w:lang w:val="es-ES" w:eastAsia="en-US"/>
        </w:rPr>
        <w:t>abri</w:t>
      </w:r>
      <w:r w:rsidRPr="18171106" w:rsidR="009C355E">
        <w:rPr>
          <w:lang w:val="es-ES" w:eastAsia="en-US"/>
        </w:rPr>
        <w:t xml:space="preserve"> (</w:t>
      </w:r>
      <w:r w:rsidRPr="18171106" w:rsidR="009C355E">
        <w:rPr>
          <w:i w:val="1"/>
          <w:iCs w:val="1"/>
          <w:lang w:val="es-ES" w:eastAsia="en-US"/>
        </w:rPr>
        <w:t xml:space="preserve">t </w:t>
      </w:r>
      <w:r w:rsidRPr="18171106" w:rsidR="009C355E">
        <w:rPr>
          <w:lang w:val="es-ES" w:eastAsia="en-US"/>
        </w:rPr>
        <w:t>(</w:t>
      </w:r>
      <w:r w:rsidRPr="18171106" w:rsidR="009C355E">
        <w:rPr>
          <w:lang w:val="es-ES" w:eastAsia="en-US"/>
        </w:rPr>
        <w:t>7)=</w:t>
      </w:r>
      <w:r w:rsidRPr="18171106" w:rsidR="009C355E">
        <w:rPr>
          <w:lang w:val="es-ES" w:eastAsia="en-US"/>
        </w:rPr>
        <w:t xml:space="preserve">2,16 ; </w:t>
      </w:r>
      <w:r w:rsidRPr="18171106" w:rsidR="009C355E">
        <w:rPr>
          <w:i w:val="1"/>
          <w:iCs w:val="1"/>
          <w:lang w:val="es-ES" w:eastAsia="en-US"/>
        </w:rPr>
        <w:t>p</w:t>
      </w:r>
      <w:r w:rsidRPr="18171106" w:rsidR="009C355E">
        <w:rPr>
          <w:lang w:val="es-ES" w:eastAsia="en-US"/>
        </w:rPr>
        <w:t>=0,068) et libre (</w:t>
      </w:r>
      <w:r w:rsidRPr="18171106" w:rsidR="009C355E">
        <w:rPr>
          <w:i w:val="1"/>
          <w:iCs w:val="1"/>
          <w:lang w:val="es-ES" w:eastAsia="en-US"/>
        </w:rPr>
        <w:t>t</w:t>
      </w:r>
      <w:r w:rsidRPr="18171106" w:rsidR="009C355E">
        <w:rPr>
          <w:lang w:val="es-ES" w:eastAsia="en-US"/>
        </w:rPr>
        <w:t xml:space="preserve">(7) = -0,87 ; </w:t>
      </w:r>
      <w:r w:rsidRPr="18171106" w:rsidR="009C355E">
        <w:rPr>
          <w:i w:val="1"/>
          <w:iCs w:val="1"/>
          <w:lang w:val="es-ES" w:eastAsia="en-US"/>
        </w:rPr>
        <w:t>p</w:t>
      </w:r>
      <w:r w:rsidRPr="18171106" w:rsidR="009C355E">
        <w:rPr>
          <w:lang w:val="es-ES" w:eastAsia="en-US"/>
        </w:rPr>
        <w:t xml:space="preserve">=0,415) </w:t>
      </w:r>
      <w:r w:rsidRPr="18171106" w:rsidR="009C355E">
        <w:rPr>
          <w:lang w:val="es-ES" w:eastAsia="en-US"/>
        </w:rPr>
        <w:t>n’étaient</w:t>
      </w:r>
      <w:r w:rsidRPr="18171106" w:rsidR="009C355E">
        <w:rPr>
          <w:lang w:val="es-ES" w:eastAsia="en-US"/>
        </w:rPr>
        <w:t xml:space="preserve"> </w:t>
      </w:r>
      <w:r w:rsidRPr="18171106" w:rsidR="009C355E">
        <w:rPr>
          <w:lang w:val="es-ES" w:eastAsia="en-US"/>
        </w:rPr>
        <w:t>pas</w:t>
      </w:r>
      <w:r w:rsidRPr="18171106" w:rsidR="009C355E">
        <w:rPr>
          <w:lang w:val="es-ES" w:eastAsia="en-US"/>
        </w:rPr>
        <w:t xml:space="preserve"> </w:t>
      </w:r>
      <w:r w:rsidRPr="18171106" w:rsidR="009C355E">
        <w:rPr>
          <w:lang w:val="es-ES" w:eastAsia="en-US"/>
        </w:rPr>
        <w:t>significativement</w:t>
      </w:r>
      <w:r w:rsidRPr="18171106" w:rsidR="009C355E">
        <w:rPr>
          <w:lang w:val="es-ES" w:eastAsia="en-US"/>
        </w:rPr>
        <w:t xml:space="preserve"> </w:t>
      </w:r>
      <w:r w:rsidRPr="18171106" w:rsidR="009C355E">
        <w:rPr>
          <w:lang w:val="es-ES" w:eastAsia="en-US"/>
        </w:rPr>
        <w:t>différentes</w:t>
      </w:r>
      <w:r w:rsidRPr="18171106" w:rsidR="009C355E">
        <w:rPr>
          <w:lang w:val="es-ES" w:eastAsia="en-US"/>
        </w:rPr>
        <w:t xml:space="preserve"> entre les </w:t>
      </w:r>
      <w:r w:rsidRPr="18171106" w:rsidR="009C355E">
        <w:rPr>
          <w:lang w:val="es-ES" w:eastAsia="en-US"/>
        </w:rPr>
        <w:t>modalités</w:t>
      </w:r>
      <w:r w:rsidRPr="18171106" w:rsidR="009C355E">
        <w:rPr>
          <w:lang w:val="es-ES" w:eastAsia="en-US"/>
        </w:rPr>
        <w:t xml:space="preserve">. </w:t>
      </w:r>
      <w:r w:rsidRPr="18171106" w:rsidR="009C355E">
        <w:rPr>
          <w:lang w:val="es-ES" w:eastAsia="en-US"/>
        </w:rPr>
        <w:t>Cependant</w:t>
      </w:r>
      <w:r w:rsidRPr="18171106" w:rsidR="009C355E">
        <w:rPr>
          <w:lang w:val="es-ES" w:eastAsia="en-US"/>
        </w:rPr>
        <w:t xml:space="preserve">, la </w:t>
      </w:r>
      <w:r w:rsidRPr="18171106" w:rsidR="009C355E">
        <w:rPr>
          <w:lang w:val="es-ES" w:eastAsia="en-US"/>
        </w:rPr>
        <w:t>température</w:t>
      </w:r>
      <w:r w:rsidRPr="18171106" w:rsidR="009C355E">
        <w:rPr>
          <w:lang w:val="es-ES" w:eastAsia="en-US"/>
        </w:rPr>
        <w:t xml:space="preserve"> du sol à 1cm (</w:t>
      </w:r>
      <w:r w:rsidRPr="18171106" w:rsidR="009C355E">
        <w:rPr>
          <w:i w:val="1"/>
          <w:iCs w:val="1"/>
          <w:lang w:val="es-ES" w:eastAsia="en-US"/>
        </w:rPr>
        <w:t xml:space="preserve">t </w:t>
      </w:r>
      <w:r w:rsidRPr="18171106" w:rsidR="009C355E">
        <w:rPr>
          <w:lang w:val="es-ES" w:eastAsia="en-US"/>
        </w:rPr>
        <w:t>(</w:t>
      </w:r>
      <w:r w:rsidRPr="18171106" w:rsidR="009C355E">
        <w:rPr>
          <w:lang w:val="es-ES" w:eastAsia="en-US"/>
        </w:rPr>
        <w:t>7)=</w:t>
      </w:r>
      <w:r w:rsidRPr="18171106" w:rsidR="009C355E">
        <w:rPr>
          <w:lang w:val="es-ES" w:eastAsia="en-US"/>
        </w:rPr>
        <w:t xml:space="preserve">18,70 ; </w:t>
      </w:r>
      <w:r w:rsidRPr="18171106" w:rsidR="009C355E">
        <w:rPr>
          <w:i w:val="1"/>
          <w:iCs w:val="1"/>
          <w:lang w:val="es-ES" w:eastAsia="en-US"/>
        </w:rPr>
        <w:t>p</w:t>
      </w:r>
      <w:r w:rsidRPr="18171106" w:rsidR="009C355E">
        <w:rPr>
          <w:rFonts w:ascii="Symbol" w:hAnsi="Symbol" w:eastAsia="Symbol" w:cs="Symbol"/>
          <w:lang w:val="es-ES" w:eastAsia="en-US"/>
        </w:rPr>
        <w:t></w:t>
      </w:r>
      <w:r w:rsidRPr="18171106" w:rsidR="009C355E">
        <w:rPr>
          <w:lang w:val="es-ES" w:eastAsia="en-US"/>
        </w:rPr>
        <w:t>0,001) et à -5 cm(</w:t>
      </w:r>
      <w:r w:rsidRPr="18171106" w:rsidR="009C355E">
        <w:rPr>
          <w:i w:val="1"/>
          <w:iCs w:val="1"/>
          <w:lang w:val="es-ES" w:eastAsia="en-US"/>
        </w:rPr>
        <w:t xml:space="preserve">t </w:t>
      </w:r>
      <w:r w:rsidRPr="18171106" w:rsidR="009C355E">
        <w:rPr>
          <w:lang w:val="es-ES" w:eastAsia="en-US"/>
        </w:rPr>
        <w:t xml:space="preserve">(7)=20,38 ; </w:t>
      </w:r>
      <w:r w:rsidRPr="18171106" w:rsidR="009C355E">
        <w:rPr>
          <w:i w:val="1"/>
          <w:iCs w:val="1"/>
          <w:lang w:val="es-ES" w:eastAsia="en-US"/>
        </w:rPr>
        <w:t>p</w:t>
      </w:r>
      <w:r w:rsidRPr="18171106" w:rsidR="009C355E">
        <w:rPr>
          <w:rFonts w:ascii="Symbol" w:hAnsi="Symbol" w:eastAsia="Symbol" w:cs="Symbol"/>
          <w:lang w:val="es-ES" w:eastAsia="en-US"/>
        </w:rPr>
        <w:t></w:t>
      </w:r>
      <w:r w:rsidRPr="18171106" w:rsidR="009C355E">
        <w:rPr>
          <w:lang w:val="es-ES" w:eastAsia="en-US"/>
        </w:rPr>
        <w:t xml:space="preserve">0,001)  a </w:t>
      </w:r>
      <w:r w:rsidRPr="18171106" w:rsidR="009C355E">
        <w:rPr>
          <w:lang w:val="es-ES" w:eastAsia="en-US"/>
        </w:rPr>
        <w:t>été</w:t>
      </w:r>
      <w:r w:rsidRPr="18171106" w:rsidR="009C355E">
        <w:rPr>
          <w:lang w:val="es-ES" w:eastAsia="en-US"/>
        </w:rPr>
        <w:t xml:space="preserve"> </w:t>
      </w:r>
      <w:r w:rsidRPr="18171106" w:rsidR="009C355E">
        <w:rPr>
          <w:lang w:val="es-ES" w:eastAsia="en-US"/>
        </w:rPr>
        <w:t>significativement</w:t>
      </w:r>
      <w:r w:rsidRPr="18171106" w:rsidR="009C355E">
        <w:rPr>
          <w:lang w:val="es-ES" w:eastAsia="en-US"/>
        </w:rPr>
        <w:t xml:space="preserve"> plus </w:t>
      </w:r>
      <w:r w:rsidRPr="18171106" w:rsidR="009C355E">
        <w:rPr>
          <w:lang w:val="es-ES" w:eastAsia="en-US"/>
        </w:rPr>
        <w:t>élevée</w:t>
      </w:r>
      <w:r w:rsidRPr="18171106" w:rsidR="009C355E">
        <w:rPr>
          <w:lang w:val="es-ES" w:eastAsia="en-US"/>
        </w:rPr>
        <w:t xml:space="preserve"> </w:t>
      </w:r>
      <w:r w:rsidRPr="18171106" w:rsidR="009C355E">
        <w:rPr>
          <w:lang w:val="es-ES" w:eastAsia="en-US"/>
        </w:rPr>
        <w:t>pour</w:t>
      </w:r>
      <w:r w:rsidRPr="18171106" w:rsidR="009C355E">
        <w:rPr>
          <w:lang w:val="es-ES" w:eastAsia="en-US"/>
        </w:rPr>
        <w:t xml:space="preserve"> la </w:t>
      </w:r>
      <w:r w:rsidRPr="18171106" w:rsidR="009C355E">
        <w:rPr>
          <w:lang w:val="es-ES" w:eastAsia="en-US"/>
        </w:rPr>
        <w:t>modalité</w:t>
      </w:r>
      <w:r w:rsidRPr="18171106" w:rsidR="009C355E">
        <w:rPr>
          <w:lang w:val="es-ES" w:eastAsia="en-US"/>
        </w:rPr>
        <w:t xml:space="preserve"> MAg1 que </w:t>
      </w:r>
      <w:r w:rsidRPr="18171106" w:rsidR="009C355E">
        <w:rPr>
          <w:lang w:val="es-ES" w:eastAsia="en-US"/>
        </w:rPr>
        <w:t>pour</w:t>
      </w:r>
      <w:r w:rsidRPr="18171106" w:rsidR="009C355E">
        <w:rPr>
          <w:lang w:val="es-ES" w:eastAsia="en-US"/>
        </w:rPr>
        <w:t xml:space="preserve"> la </w:t>
      </w:r>
      <w:r w:rsidRPr="18171106" w:rsidR="009C355E">
        <w:rPr>
          <w:lang w:val="es-ES" w:eastAsia="en-US"/>
        </w:rPr>
        <w:t>modalité</w:t>
      </w:r>
      <w:r w:rsidRPr="18171106" w:rsidR="009C355E">
        <w:rPr>
          <w:lang w:val="es-ES" w:eastAsia="en-US"/>
        </w:rPr>
        <w:t xml:space="preserve"> MAg2 (figure 1</w:t>
      </w:r>
      <w:r w:rsidRPr="18171106" w:rsidR="00C23560">
        <w:rPr>
          <w:lang w:val="es-ES" w:eastAsia="en-US"/>
        </w:rPr>
        <w:t>5</w:t>
      </w:r>
      <w:r w:rsidRPr="18171106" w:rsidR="009C355E">
        <w:rPr>
          <w:lang w:val="es-ES" w:eastAsia="en-US"/>
        </w:rPr>
        <w:t xml:space="preserve"> et </w:t>
      </w:r>
      <w:r w:rsidRPr="18171106" w:rsidR="009C355E">
        <w:rPr>
          <w:lang w:val="es-ES" w:eastAsia="en-US"/>
        </w:rPr>
        <w:t>tableau</w:t>
      </w:r>
      <w:r w:rsidRPr="18171106" w:rsidR="009C355E">
        <w:rPr>
          <w:lang w:val="es-ES" w:eastAsia="en-US"/>
        </w:rPr>
        <w:t xml:space="preserve"> 2).</w:t>
      </w:r>
    </w:p>
    <w:p w:rsidR="009C355E" w:rsidP="009C355E" w:rsidRDefault="009C355E" w14:paraId="6C3CFDEE" w14:textId="77777777">
      <w:pPr>
        <w:rPr>
          <w:lang w:eastAsia="en-US"/>
        </w:rPr>
      </w:pPr>
    </w:p>
    <w:p w:rsidR="009C355E" w:rsidP="009C355E" w:rsidRDefault="009C355E" w14:paraId="538770CB" w14:textId="77777777">
      <w:r>
        <w:rPr>
          <w:noProof/>
          <w:lang w:eastAsia="en-US"/>
        </w:rPr>
        <mc:AlternateContent>
          <mc:Choice Requires="wps">
            <w:drawing>
              <wp:anchor distT="45720" distB="45720" distL="114300" distR="114300" simplePos="0" relativeHeight="251669504" behindDoc="0" locked="0" layoutInCell="1" allowOverlap="1" wp14:anchorId="13AA9E49" wp14:editId="13870534">
                <wp:simplePos x="0" y="0"/>
                <wp:positionH relativeFrom="column">
                  <wp:posOffset>4238943</wp:posOffset>
                </wp:positionH>
                <wp:positionV relativeFrom="paragraph">
                  <wp:posOffset>184785</wp:posOffset>
                </wp:positionV>
                <wp:extent cx="285750" cy="1404620"/>
                <wp:effectExtent l="0" t="0" r="0" b="0"/>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1404620"/>
                        </a:xfrm>
                        <a:prstGeom prst="rect">
                          <a:avLst/>
                        </a:prstGeom>
                        <a:noFill/>
                        <a:ln w="9525">
                          <a:noFill/>
                          <a:miter lim="800000"/>
                          <a:headEnd/>
                          <a:tailEnd/>
                        </a:ln>
                      </wps:spPr>
                      <wps:txbx>
                        <w:txbxContent>
                          <w:p w:rsidRPr="009964DC" w:rsidR="009C355E" w:rsidP="009C355E" w:rsidRDefault="009C355E" w14:paraId="68BFE333" w14:textId="77777777">
                            <w:pPr>
                              <w:rPr>
                                <w:color w:val="FFFFFF" w:themeColor="background1"/>
                                <w14:textOutline w14:w="9525" w14:cap="rnd" w14:cmpd="sng" w14:algn="ctr">
                                  <w14:noFill/>
                                  <w14:prstDash w14:val="solid"/>
                                  <w14:bevel/>
                                </w14:textOutline>
                              </w:rPr>
                            </w:pPr>
                            <w:r w:rsidRPr="009964DC">
                              <w:rPr>
                                <w:color w:val="FFFFFF" w:themeColor="background1"/>
                                <w14:textOutline w14:w="9525" w14:cap="rnd" w14:cmpd="sng" w14:algn="ctr">
                                  <w14:noFill/>
                                  <w14:prstDash w14:val="solid"/>
                                  <w14:bevel/>
                                </w14:textOutline>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22817E5F">
              <v:shape id="_x0000_s1028" style="position:absolute;left:0;text-align:left;margin-left:333.8pt;margin-top:14.55pt;width:22.5pt;height:110.6pt;z-index:2516695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" w14:anchorId="13AA9E49">
                <v:textbox style="mso-fit-shape-to-text:t">
                  <w:txbxContent>
                    <w:p w:rsidRPr="009964DC" w:rsidR="009C355E" w:rsidP="009C355E" w:rsidRDefault="009C355E" w14:paraId="77347F75" w14:textId="77777777">
                      <w:pPr>
                        <w:rPr>
                          <w:color w:val="FFFFFF" w:themeColor="background1"/>
                          <w14:textOutline w14:w="9525" w14:cap="rnd" w14:cmpd="sng" w14:algn="ctr">
                            <w14:noFill/>
                            <w14:prstDash w14:val="solid"/>
                            <w14:bevel/>
                          </w14:textOutline>
                        </w:rPr>
                      </w:pPr>
                      <w:r w:rsidRPr="009964DC">
                        <w:rPr>
                          <w:color w:val="FFFFFF" w:themeColor="background1"/>
                          <w14:textOutline w14:w="9525" w14:cap="rnd" w14:cmpd="sng" w14:algn="ctr">
                            <w14:noFill/>
                            <w14:prstDash w14:val="solid"/>
                            <w14:bevel/>
                          </w14:textOutline>
                        </w:rPr>
                        <w:t>*</w:t>
                      </w:r>
                    </w:p>
                  </w:txbxContent>
                </v:textbox>
              </v:shape>
            </w:pict>
          </mc:Fallback>
        </mc:AlternateContent>
      </w:r>
      <w:r>
        <w:rPr>
          <w:noProof/>
          <w:lang w:val="es-ES" w:eastAsia="en-US"/>
        </w:rPr>
        <w:drawing>
          <wp:inline distT="0" distB="0" distL="0" distR="0" wp14:anchorId="3DDF5596" wp14:editId="3BE33016">
            <wp:extent cx="5398436" cy="119562"/>
            <wp:effectExtent l="0" t="0" r="0" b="0"/>
            <wp:docPr id="1146969028" name="Image 1" descr="Une image contenant texte, diagramme, ligne, Trac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853881" name="Image 1" descr="Une image contenant texte, diagramme, ligne, Tracé&#10;&#10;Description générée automatiquement"/>
                    <pic:cNvPicPr/>
                  </pic:nvPicPr>
                  <pic:blipFill rotWithShape="1">
                    <a:blip r:embed="rId32" cstate="print">
                      <a:extLst>
                        <a:ext uri="{28A0092B-C50C-407E-A947-70E740481C1C}">
                          <a14:useLocalDpi xmlns:a14="http://schemas.microsoft.com/office/drawing/2010/main" val="0"/>
                        </a:ext>
                      </a:extLst>
                    </a:blip>
                    <a:srcRect t="94504" b="1742"/>
                    <a:stretch/>
                  </pic:blipFill>
                  <pic:spPr bwMode="auto">
                    <a:xfrm>
                      <a:off x="0" y="0"/>
                      <a:ext cx="5400040" cy="119598"/>
                    </a:xfrm>
                    <a:prstGeom prst="rect">
                      <a:avLst/>
                    </a:prstGeom>
                    <a:ln>
                      <a:noFill/>
                    </a:ln>
                    <a:extLst>
                      <a:ext uri="{53640926-AAD7-44D8-BBD7-CCE9431645EC}">
                        <a14:shadowObscured xmlns:a14="http://schemas.microsoft.com/office/drawing/2010/main"/>
                      </a:ext>
                    </a:extLst>
                  </pic:spPr>
                </pic:pic>
              </a:graphicData>
            </a:graphic>
          </wp:inline>
        </w:drawing>
      </w:r>
    </w:p>
    <w:p w:rsidR="009C355E" w:rsidP="009C355E" w:rsidRDefault="009C355E" w14:paraId="0DFF09BF" w14:textId="77777777">
      <w:r>
        <w:rPr>
          <w:noProof/>
          <w:lang w:eastAsia="en-US"/>
        </w:rPr>
        <mc:AlternateContent>
          <mc:Choice Requires="wps">
            <w:drawing>
              <wp:anchor distT="45720" distB="45720" distL="114300" distR="114300" simplePos="0" relativeHeight="251670528" behindDoc="0" locked="0" layoutInCell="1" allowOverlap="1" wp14:anchorId="15B8989B" wp14:editId="65C33944">
                <wp:simplePos x="0" y="0"/>
                <wp:positionH relativeFrom="column">
                  <wp:posOffset>1715135</wp:posOffset>
                </wp:positionH>
                <wp:positionV relativeFrom="paragraph">
                  <wp:posOffset>1156335</wp:posOffset>
                </wp:positionV>
                <wp:extent cx="285750" cy="1404620"/>
                <wp:effectExtent l="0" t="0" r="0" b="0"/>
                <wp:wrapNone/>
                <wp:docPr id="64842255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1404620"/>
                        </a:xfrm>
                        <a:prstGeom prst="rect">
                          <a:avLst/>
                        </a:prstGeom>
                        <a:noFill/>
                        <a:ln w="9525">
                          <a:noFill/>
                          <a:miter lim="800000"/>
                          <a:headEnd/>
                          <a:tailEnd/>
                        </a:ln>
                      </wps:spPr>
                      <wps:txbx>
                        <w:txbxContent>
                          <w:p w:rsidRPr="009964DC" w:rsidR="009C355E" w:rsidP="009C355E" w:rsidRDefault="009C355E" w14:paraId="47DEEB01" w14:textId="77777777">
                            <w:pPr>
                              <w:rPr>
                                <w:color w:val="FFFFFF" w:themeColor="background1"/>
                                <w14:textOutline w14:w="9525" w14:cap="rnd" w14:cmpd="sng" w14:algn="ctr">
                                  <w14:noFill/>
                                  <w14:prstDash w14:val="solid"/>
                                  <w14:bevel/>
                                </w14:textOutline>
                              </w:rPr>
                            </w:pPr>
                            <w:r w:rsidRPr="009964DC">
                              <w:rPr>
                                <w:color w:val="FFFFFF" w:themeColor="background1"/>
                                <w14:textOutline w14:w="9525" w14:cap="rnd" w14:cmpd="sng" w14:algn="ctr">
                                  <w14:noFill/>
                                  <w14:prstDash w14:val="solid"/>
                                  <w14:bevel/>
                                </w14:textOutline>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55D78A09">
              <v:shape id="_x0000_s1029" style="position:absolute;left:0;text-align:left;margin-left:135.05pt;margin-top:91.05pt;width:22.5pt;height:110.6pt;z-index:2516705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" w14:anchorId="15B8989B">
                <v:textbox style="mso-fit-shape-to-text:t">
                  <w:txbxContent>
                    <w:p w:rsidRPr="009964DC" w:rsidR="009C355E" w:rsidP="009C355E" w:rsidRDefault="009C355E" w14:paraId="4C3940C2" w14:textId="77777777">
                      <w:pPr>
                        <w:rPr>
                          <w:color w:val="FFFFFF" w:themeColor="background1"/>
                          <w14:textOutline w14:w="9525" w14:cap="rnd" w14:cmpd="sng" w14:algn="ctr">
                            <w14:noFill/>
                            <w14:prstDash w14:val="solid"/>
                            <w14:bevel/>
                          </w14:textOutline>
                        </w:rPr>
                      </w:pPr>
                      <w:r w:rsidRPr="009964DC">
                        <w:rPr>
                          <w:color w:val="FFFFFF" w:themeColor="background1"/>
                          <w14:textOutline w14:w="9525" w14:cap="rnd" w14:cmpd="sng" w14:algn="ctr">
                            <w14:noFill/>
                            <w14:prstDash w14:val="solid"/>
                            <w14:bevel/>
                          </w14:textOutline>
                        </w:rPr>
                        <w:t>*</w:t>
                      </w:r>
                    </w:p>
                  </w:txbxContent>
                </v:textbox>
              </v:shape>
            </w:pict>
          </mc:Fallback>
        </mc:AlternateContent>
      </w:r>
      <w:r>
        <w:rPr>
          <w:noProof/>
          <w:lang w:val="es-ES" w:eastAsia="en-US"/>
        </w:rPr>
        <w:drawing>
          <wp:inline distT="0" distB="0" distL="0" distR="0" wp14:anchorId="0D78C012" wp14:editId="6C6D2843">
            <wp:extent cx="5399216" cy="2726871"/>
            <wp:effectExtent l="0" t="0" r="0" b="0"/>
            <wp:docPr id="1523853881" name="Image 1" descr="Une image contenant texte, diagramme, ligne, Trac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853881" name="Image 1" descr="Une image contenant texte, diagramme, ligne, Tracé&#10;&#10;Description générée automatiquement"/>
                    <pic:cNvPicPr/>
                  </pic:nvPicPr>
                  <pic:blipFill rotWithShape="1">
                    <a:blip r:embed="rId32" cstate="print">
                      <a:extLst>
                        <a:ext uri="{28A0092B-C50C-407E-A947-70E740481C1C}">
                          <a14:useLocalDpi xmlns:a14="http://schemas.microsoft.com/office/drawing/2010/main" val="0"/>
                        </a:ext>
                      </a:extLst>
                    </a:blip>
                    <a:srcRect t="6663" b="7730"/>
                    <a:stretch/>
                  </pic:blipFill>
                  <pic:spPr bwMode="auto">
                    <a:xfrm>
                      <a:off x="0" y="0"/>
                      <a:ext cx="5400040" cy="2727287"/>
                    </a:xfrm>
                    <a:prstGeom prst="rect">
                      <a:avLst/>
                    </a:prstGeom>
                    <a:ln>
                      <a:noFill/>
                    </a:ln>
                    <a:extLst>
                      <a:ext uri="{53640926-AAD7-44D8-BBD7-CCE9431645EC}">
                        <a14:shadowObscured xmlns:a14="http://schemas.microsoft.com/office/drawing/2010/main"/>
                      </a:ext>
                    </a:extLst>
                  </pic:spPr>
                </pic:pic>
              </a:graphicData>
            </a:graphic>
          </wp:inline>
        </w:drawing>
      </w:r>
    </w:p>
    <w:p w:rsidR="009C355E" w:rsidP="009C355E" w:rsidRDefault="009C355E" w14:paraId="0C258A61" w14:textId="77777777">
      <w:pPr>
        <w:pStyle w:val="Figure"/>
      </w:pPr>
      <w:proofErr w:type="spellStart"/>
      <w:r w:rsidRPr="00E134C8">
        <w:rPr>
          <w:lang w:val="es-ES"/>
        </w:rPr>
        <w:t>Evolution</w:t>
      </w:r>
      <w:proofErr w:type="spellEnd"/>
      <w:r w:rsidRPr="00E134C8">
        <w:rPr>
          <w:lang w:val="es-ES"/>
        </w:rPr>
        <w:t xml:space="preserve"> </w:t>
      </w:r>
      <w:proofErr w:type="spellStart"/>
      <w:r w:rsidRPr="00E134C8">
        <w:rPr>
          <w:lang w:val="es-ES"/>
        </w:rPr>
        <w:t>temporelle</w:t>
      </w:r>
      <w:proofErr w:type="spellEnd"/>
      <w:r w:rsidRPr="00E134C8">
        <w:rPr>
          <w:lang w:val="es-ES"/>
        </w:rPr>
        <w:t xml:space="preserve"> des </w:t>
      </w:r>
      <w:proofErr w:type="spellStart"/>
      <w:r w:rsidRPr="00E134C8">
        <w:rPr>
          <w:lang w:val="es-ES"/>
        </w:rPr>
        <w:t>températures</w:t>
      </w:r>
      <w:proofErr w:type="spellEnd"/>
      <w:r w:rsidRPr="00E134C8">
        <w:rPr>
          <w:lang w:val="es-ES"/>
        </w:rPr>
        <w:t xml:space="preserve"> de 5h00 à 8h00 le 27 </w:t>
      </w:r>
      <w:proofErr w:type="spellStart"/>
      <w:r w:rsidRPr="00E134C8">
        <w:rPr>
          <w:lang w:val="es-ES"/>
        </w:rPr>
        <w:t>mars</w:t>
      </w:r>
      <w:proofErr w:type="spellEnd"/>
      <w:r w:rsidRPr="00E134C8">
        <w:rPr>
          <w:lang w:val="es-ES"/>
        </w:rPr>
        <w:t xml:space="preserve"> 2025. La </w:t>
      </w:r>
      <w:proofErr w:type="spellStart"/>
      <w:r w:rsidRPr="00E134C8">
        <w:rPr>
          <w:lang w:val="es-ES"/>
        </w:rPr>
        <w:t>ligne</w:t>
      </w:r>
      <w:proofErr w:type="spellEnd"/>
      <w:r w:rsidRPr="00E134C8">
        <w:rPr>
          <w:lang w:val="es-ES"/>
        </w:rPr>
        <w:t xml:space="preserve"> </w:t>
      </w:r>
      <w:proofErr w:type="spellStart"/>
      <w:r w:rsidRPr="00E134C8">
        <w:rPr>
          <w:lang w:val="es-ES"/>
        </w:rPr>
        <w:t>pointillée</w:t>
      </w:r>
      <w:proofErr w:type="spellEnd"/>
      <w:r w:rsidRPr="00E134C8">
        <w:rPr>
          <w:lang w:val="es-ES"/>
        </w:rPr>
        <w:t xml:space="preserve"> </w:t>
      </w:r>
      <w:proofErr w:type="spellStart"/>
      <w:r w:rsidRPr="00E134C8">
        <w:rPr>
          <w:lang w:val="es-ES"/>
        </w:rPr>
        <w:t>sépare</w:t>
      </w:r>
      <w:proofErr w:type="spellEnd"/>
      <w:r w:rsidRPr="00E134C8">
        <w:rPr>
          <w:lang w:val="es-ES"/>
        </w:rPr>
        <w:t xml:space="preserve"> la </w:t>
      </w:r>
      <w:proofErr w:type="spellStart"/>
      <w:r w:rsidRPr="00E134C8">
        <w:rPr>
          <w:lang w:val="es-ES"/>
        </w:rPr>
        <w:t>phase</w:t>
      </w:r>
      <w:proofErr w:type="spellEnd"/>
      <w:r w:rsidRPr="00E134C8">
        <w:rPr>
          <w:lang w:val="es-ES"/>
        </w:rPr>
        <w:t xml:space="preserve"> nocturne (gauche) de la </w:t>
      </w:r>
      <w:proofErr w:type="spellStart"/>
      <w:r w:rsidRPr="00E134C8">
        <w:rPr>
          <w:lang w:val="es-ES"/>
        </w:rPr>
        <w:t>phase</w:t>
      </w:r>
      <w:proofErr w:type="spellEnd"/>
      <w:r w:rsidRPr="00E134C8">
        <w:rPr>
          <w:lang w:val="es-ES"/>
        </w:rPr>
        <w:t xml:space="preserve"> diurne (</w:t>
      </w:r>
      <w:proofErr w:type="spellStart"/>
      <w:r w:rsidRPr="00E134C8">
        <w:rPr>
          <w:lang w:val="es-ES"/>
        </w:rPr>
        <w:t>droite</w:t>
      </w:r>
      <w:proofErr w:type="spellEnd"/>
      <w:r w:rsidRPr="00E134C8">
        <w:rPr>
          <w:lang w:val="es-ES"/>
        </w:rPr>
        <w:t>).</w:t>
      </w:r>
      <w:r>
        <w:rPr>
          <w:lang w:val="es-ES"/>
        </w:rPr>
        <w:t xml:space="preserve"> Un </w:t>
      </w:r>
      <w:proofErr w:type="spellStart"/>
      <w:r>
        <w:rPr>
          <w:lang w:val="es-ES"/>
        </w:rPr>
        <w:t>astérisque</w:t>
      </w:r>
      <w:proofErr w:type="spellEnd"/>
      <w:r>
        <w:rPr>
          <w:lang w:val="es-ES"/>
        </w:rPr>
        <w:t xml:space="preserve"> en </w:t>
      </w:r>
      <w:proofErr w:type="spellStart"/>
      <w:r>
        <w:rPr>
          <w:lang w:val="es-ES"/>
        </w:rPr>
        <w:t>titre</w:t>
      </w:r>
      <w:proofErr w:type="spellEnd"/>
      <w:r>
        <w:rPr>
          <w:lang w:val="es-ES"/>
        </w:rPr>
        <w:t xml:space="preserve"> de </w:t>
      </w:r>
      <w:proofErr w:type="spellStart"/>
      <w:r>
        <w:rPr>
          <w:lang w:val="es-ES"/>
        </w:rPr>
        <w:t>graphique</w:t>
      </w:r>
      <w:proofErr w:type="spellEnd"/>
      <w:r>
        <w:rPr>
          <w:lang w:val="es-ES"/>
        </w:rPr>
        <w:t xml:space="preserve"> indique une </w:t>
      </w:r>
      <w:proofErr w:type="spellStart"/>
      <w:r>
        <w:rPr>
          <w:lang w:val="es-ES"/>
        </w:rPr>
        <w:t>différence</w:t>
      </w:r>
      <w:proofErr w:type="spellEnd"/>
      <w:r>
        <w:rPr>
          <w:lang w:val="es-ES"/>
        </w:rPr>
        <w:t xml:space="preserve"> significative (</w:t>
      </w:r>
      <w:r>
        <w:rPr>
          <w:i/>
          <w:iCs/>
          <w:lang w:val="es-ES"/>
        </w:rPr>
        <w:t>t</w:t>
      </w:r>
      <w:r>
        <w:rPr>
          <w:lang w:val="es-ES"/>
        </w:rPr>
        <w:t xml:space="preserve"> de </w:t>
      </w:r>
      <w:proofErr w:type="spellStart"/>
      <w:r>
        <w:rPr>
          <w:lang w:val="es-ES"/>
        </w:rPr>
        <w:t>Student</w:t>
      </w:r>
      <w:proofErr w:type="spellEnd"/>
      <w:r>
        <w:rPr>
          <w:lang w:val="es-ES"/>
        </w:rPr>
        <w:t xml:space="preserve">, </w:t>
      </w:r>
      <w:r>
        <w:rPr>
          <w:rFonts w:cs="Calibri"/>
          <w:lang w:val="es-ES"/>
        </w:rPr>
        <w:t>α</w:t>
      </w:r>
      <w:r>
        <w:rPr>
          <w:lang w:val="es-ES"/>
        </w:rPr>
        <w:t xml:space="preserve">=0;05). </w:t>
      </w:r>
    </w:p>
    <w:p w:rsidR="009C355E" w:rsidP="009C355E" w:rsidRDefault="009C355E" w14:paraId="173A623D" w14:textId="77777777">
      <w:pPr>
        <w:suppressAutoHyphens w:val="0"/>
        <w:spacing w:before="0" w:after="0"/>
        <w:jc w:val="left"/>
        <w:rPr>
          <w:rFonts w:eastAsia="Calibri" w:cs="Arial"/>
          <w:b/>
          <w:bCs/>
          <w:szCs w:val="22"/>
          <w:lang w:val="es-ES" w:eastAsia="en-US"/>
        </w:rPr>
      </w:pPr>
    </w:p>
    <w:p w:rsidR="009C355E" w:rsidP="009C355E" w:rsidRDefault="009C355E" w14:paraId="35D77E13" w14:textId="77777777">
      <w:pPr>
        <w:suppressAutoHyphens w:val="0"/>
        <w:spacing w:before="0" w:after="0"/>
        <w:jc w:val="left"/>
        <w:rPr>
          <w:b/>
          <w:sz w:val="20"/>
          <w:szCs w:val="20"/>
          <w:lang w:val="es-ES" w:eastAsia="en-US"/>
        </w:rPr>
      </w:pPr>
      <w:r>
        <w:br w:type="page"/>
      </w:r>
    </w:p>
    <w:p w:rsidR="009C355E" w:rsidP="009C355E" w:rsidRDefault="009C355E" w14:paraId="270C766C" w14:textId="77777777">
      <w:pPr>
        <w:pStyle w:val="Tableau1"/>
      </w:pPr>
      <w:proofErr w:type="spellStart"/>
      <w:r>
        <w:t>Températures</w:t>
      </w:r>
      <w:proofErr w:type="spellEnd"/>
      <w:r>
        <w:t xml:space="preserve"> </w:t>
      </w:r>
      <w:proofErr w:type="spellStart"/>
      <w:r>
        <w:t>avant</w:t>
      </w:r>
      <w:proofErr w:type="spellEnd"/>
      <w:r>
        <w:t xml:space="preserve"> le </w:t>
      </w:r>
      <w:proofErr w:type="spellStart"/>
      <w:r>
        <w:t>lever</w:t>
      </w:r>
      <w:proofErr w:type="spellEnd"/>
      <w:r>
        <w:t xml:space="preserve"> du </w:t>
      </w:r>
      <w:proofErr w:type="spellStart"/>
      <w:r>
        <w:t>soleil</w:t>
      </w:r>
      <w:proofErr w:type="spellEnd"/>
      <w:r>
        <w:t xml:space="preserve"> (entre 5h et 6h40) </w:t>
      </w:r>
      <w:proofErr w:type="spellStart"/>
      <w:r>
        <w:t>pour</w:t>
      </w:r>
      <w:proofErr w:type="spellEnd"/>
      <w:r>
        <w:t xml:space="preserve"> chaque </w:t>
      </w:r>
      <w:proofErr w:type="spellStart"/>
      <w:r>
        <w:t>modalité</w:t>
      </w:r>
      <w:proofErr w:type="spellEnd"/>
      <w:r>
        <w:t xml:space="preserve"> en 2025. Un </w:t>
      </w:r>
      <w:proofErr w:type="spellStart"/>
      <w:r>
        <w:t>astérisque</w:t>
      </w:r>
      <w:proofErr w:type="spellEnd"/>
      <w:r>
        <w:t xml:space="preserve"> indique une </w:t>
      </w:r>
      <w:proofErr w:type="spellStart"/>
      <w:r>
        <w:t>différence</w:t>
      </w:r>
      <w:proofErr w:type="spellEnd"/>
      <w:r>
        <w:t xml:space="preserve"> significative (</w:t>
      </w:r>
      <w:r>
        <w:rPr>
          <w:i/>
          <w:iCs/>
        </w:rPr>
        <w:t xml:space="preserve">t </w:t>
      </w:r>
      <w:r>
        <w:t xml:space="preserve">de </w:t>
      </w:r>
      <w:proofErr w:type="spellStart"/>
      <w:r>
        <w:t>Student</w:t>
      </w:r>
      <w:proofErr w:type="spellEnd"/>
      <w:r>
        <w:t xml:space="preserve">, </w:t>
      </w:r>
      <w:r>
        <w:rPr>
          <w:rFonts w:ascii="Calibri" w:hAnsi="Calibri" w:cs="Calibri"/>
        </w:rPr>
        <w:t>α</w:t>
      </w:r>
      <w:r>
        <w:t>=0,05).</w:t>
      </w:r>
    </w:p>
    <w:tbl>
      <w:tblPr>
        <w:tblW w:w="8360" w:type="dxa"/>
        <w:tblCellMar>
          <w:left w:w="10" w:type="dxa"/>
          <w:right w:w="10" w:type="dxa"/>
        </w:tblCellMar>
        <w:tblLook w:val="04A0" w:firstRow="1" w:lastRow="0" w:firstColumn="1" w:lastColumn="0" w:noHBand="0" w:noVBand="1"/>
      </w:tblPr>
      <w:tblGrid>
        <w:gridCol w:w="1701"/>
        <w:gridCol w:w="1134"/>
        <w:gridCol w:w="2127"/>
        <w:gridCol w:w="1986"/>
        <w:gridCol w:w="1412"/>
      </w:tblGrid>
      <w:tr w:rsidR="009C355E" w:rsidTr="0037231D" w14:paraId="37552ACE" w14:textId="77777777">
        <w:tc>
          <w:tcPr>
            <w:tcW w:w="2835" w:type="dxa"/>
            <w:gridSpan w:val="2"/>
            <w:tcBorders>
              <w:bottom w:val="single" w:color="000000" w:sz="4" w:space="0"/>
              <w:right w:val="single" w:color="000000" w:sz="4" w:space="0"/>
            </w:tcBorders>
            <w:shd w:val="clear" w:color="auto" w:fill="auto"/>
            <w:tcMar>
              <w:top w:w="0" w:type="dxa"/>
              <w:left w:w="108" w:type="dxa"/>
              <w:bottom w:w="0" w:type="dxa"/>
              <w:right w:w="108" w:type="dxa"/>
            </w:tcMar>
          </w:tcPr>
          <w:p w:rsidR="009C355E" w:rsidP="0037231D" w:rsidRDefault="009C355E" w14:paraId="2427C6B5" w14:textId="77777777">
            <w:pPr>
              <w:rPr>
                <w:rFonts w:cs="Calibri Light"/>
                <w:b/>
                <w:bCs/>
                <w:sz w:val="20"/>
                <w:szCs w:val="20"/>
                <w:lang w:val="es-ES" w:eastAsia="en-US"/>
              </w:rPr>
            </w:pPr>
            <w:proofErr w:type="spellStart"/>
            <w:r>
              <w:rPr>
                <w:rFonts w:cs="Calibri Light"/>
                <w:b/>
                <w:bCs/>
                <w:sz w:val="20"/>
                <w:szCs w:val="20"/>
                <w:lang w:val="es-ES" w:eastAsia="en-US"/>
              </w:rPr>
              <w:t>Emplacement</w:t>
            </w:r>
            <w:proofErr w:type="spellEnd"/>
            <w:r>
              <w:rPr>
                <w:rFonts w:cs="Calibri Light"/>
                <w:b/>
                <w:bCs/>
                <w:sz w:val="20"/>
                <w:szCs w:val="20"/>
                <w:lang w:val="es-ES" w:eastAsia="en-US"/>
              </w:rPr>
              <w:t xml:space="preserve"> du </w:t>
            </w:r>
            <w:proofErr w:type="spellStart"/>
            <w:r>
              <w:rPr>
                <w:rFonts w:cs="Calibri Light"/>
                <w:b/>
                <w:bCs/>
                <w:sz w:val="20"/>
                <w:szCs w:val="20"/>
                <w:lang w:val="es-ES" w:eastAsia="en-US"/>
              </w:rPr>
              <w:t>capteur</w:t>
            </w:r>
            <w:proofErr w:type="spellEnd"/>
          </w:p>
        </w:tc>
        <w:tc>
          <w:tcPr>
            <w:tcW w:w="2127" w:type="dxa"/>
            <w:tcBorders>
              <w:left w:val="single" w:color="000000" w:sz="4" w:space="0"/>
              <w:bottom w:val="single" w:color="000000" w:sz="4" w:space="0"/>
            </w:tcBorders>
            <w:shd w:val="clear" w:color="auto" w:fill="auto"/>
            <w:tcMar>
              <w:top w:w="0" w:type="dxa"/>
              <w:left w:w="108" w:type="dxa"/>
              <w:bottom w:w="0" w:type="dxa"/>
              <w:right w:w="108" w:type="dxa"/>
            </w:tcMar>
          </w:tcPr>
          <w:p w:rsidR="009C355E" w:rsidP="0037231D" w:rsidRDefault="009C355E" w14:paraId="24FECD72" w14:textId="77777777">
            <w:pPr>
              <w:rPr>
                <w:rFonts w:cs="Calibri Light"/>
                <w:b/>
                <w:bCs/>
                <w:sz w:val="20"/>
                <w:szCs w:val="20"/>
                <w:lang w:val="es-ES" w:eastAsia="en-US"/>
              </w:rPr>
            </w:pPr>
            <w:proofErr w:type="spellStart"/>
            <w:r>
              <w:rPr>
                <w:rFonts w:cs="Calibri Light"/>
                <w:b/>
                <w:bCs/>
                <w:sz w:val="20"/>
                <w:szCs w:val="20"/>
                <w:lang w:val="es-ES" w:eastAsia="en-US"/>
              </w:rPr>
              <w:t>Modalité</w:t>
            </w:r>
            <w:proofErr w:type="spellEnd"/>
            <w:r>
              <w:rPr>
                <w:rFonts w:cs="Calibri Light"/>
                <w:b/>
                <w:bCs/>
                <w:sz w:val="20"/>
                <w:szCs w:val="20"/>
                <w:lang w:val="es-ES" w:eastAsia="en-US"/>
              </w:rPr>
              <w:t xml:space="preserve"> MAg1</w:t>
            </w:r>
          </w:p>
        </w:tc>
        <w:tc>
          <w:tcPr>
            <w:tcW w:w="1986" w:type="dxa"/>
            <w:tcBorders>
              <w:bottom w:val="single" w:color="000000" w:sz="4" w:space="0"/>
            </w:tcBorders>
            <w:shd w:val="clear" w:color="auto" w:fill="auto"/>
            <w:tcMar>
              <w:top w:w="0" w:type="dxa"/>
              <w:left w:w="108" w:type="dxa"/>
              <w:bottom w:w="0" w:type="dxa"/>
              <w:right w:w="108" w:type="dxa"/>
            </w:tcMar>
          </w:tcPr>
          <w:p w:rsidR="009C355E" w:rsidP="0037231D" w:rsidRDefault="009C355E" w14:paraId="5E1C5106" w14:textId="77777777">
            <w:pPr>
              <w:rPr>
                <w:rFonts w:cs="Calibri Light"/>
                <w:b/>
                <w:bCs/>
                <w:sz w:val="20"/>
                <w:szCs w:val="20"/>
                <w:lang w:val="es-ES" w:eastAsia="en-US"/>
              </w:rPr>
            </w:pPr>
            <w:proofErr w:type="spellStart"/>
            <w:r>
              <w:rPr>
                <w:rFonts w:cs="Calibri Light"/>
                <w:b/>
                <w:bCs/>
                <w:sz w:val="20"/>
                <w:szCs w:val="20"/>
                <w:lang w:val="es-ES" w:eastAsia="en-US"/>
              </w:rPr>
              <w:t>Modalité</w:t>
            </w:r>
            <w:proofErr w:type="spellEnd"/>
            <w:r>
              <w:rPr>
                <w:rFonts w:cs="Calibri Light"/>
                <w:b/>
                <w:bCs/>
                <w:sz w:val="20"/>
                <w:szCs w:val="20"/>
                <w:lang w:val="es-ES" w:eastAsia="en-US"/>
              </w:rPr>
              <w:t xml:space="preserve"> MAg2</w:t>
            </w:r>
          </w:p>
        </w:tc>
        <w:tc>
          <w:tcPr>
            <w:tcW w:w="1412" w:type="dxa"/>
            <w:tcBorders>
              <w:bottom w:val="single" w:color="000000" w:sz="4" w:space="0"/>
            </w:tcBorders>
            <w:shd w:val="clear" w:color="auto" w:fill="auto"/>
            <w:tcMar>
              <w:top w:w="0" w:type="dxa"/>
              <w:left w:w="108" w:type="dxa"/>
              <w:bottom w:w="0" w:type="dxa"/>
              <w:right w:w="108" w:type="dxa"/>
            </w:tcMar>
          </w:tcPr>
          <w:p w:rsidR="009C355E" w:rsidP="0037231D" w:rsidRDefault="009C355E" w14:paraId="7F5D3F5F" w14:textId="77777777">
            <w:pPr>
              <w:rPr>
                <w:rFonts w:cs="Calibri Light"/>
                <w:b/>
                <w:bCs/>
                <w:sz w:val="20"/>
                <w:szCs w:val="20"/>
                <w:lang w:val="es-ES" w:eastAsia="en-US"/>
              </w:rPr>
            </w:pPr>
            <w:proofErr w:type="spellStart"/>
            <w:r>
              <w:rPr>
                <w:rFonts w:cs="Calibri Light"/>
                <w:b/>
                <w:bCs/>
                <w:sz w:val="20"/>
                <w:szCs w:val="20"/>
                <w:lang w:val="es-ES" w:eastAsia="en-US"/>
              </w:rPr>
              <w:t>Différentiel</w:t>
            </w:r>
            <w:proofErr w:type="spellEnd"/>
          </w:p>
        </w:tc>
      </w:tr>
      <w:tr w:rsidR="009C355E" w:rsidTr="0037231D" w14:paraId="7B602AE1" w14:textId="77777777">
        <w:tc>
          <w:tcPr>
            <w:tcW w:w="1701" w:type="dxa"/>
            <w:tcBorders>
              <w:top w:val="single" w:color="000000" w:sz="4" w:space="0"/>
            </w:tcBorders>
            <w:shd w:val="clear" w:color="auto" w:fill="F2F2F2"/>
            <w:tcMar>
              <w:top w:w="0" w:type="dxa"/>
              <w:left w:w="108" w:type="dxa"/>
              <w:bottom w:w="0" w:type="dxa"/>
              <w:right w:w="108" w:type="dxa"/>
            </w:tcMar>
          </w:tcPr>
          <w:p w:rsidR="009C355E" w:rsidP="0037231D" w:rsidRDefault="009C355E" w14:paraId="5957EE16" w14:textId="77777777">
            <w:pPr>
              <w:rPr>
                <w:rFonts w:cs="Calibri Light"/>
                <w:sz w:val="20"/>
                <w:szCs w:val="20"/>
                <w:lang w:val="es-ES" w:eastAsia="en-US"/>
              </w:rPr>
            </w:pPr>
            <w:r>
              <w:rPr>
                <w:rFonts w:cs="Calibri Light"/>
                <w:sz w:val="20"/>
                <w:szCs w:val="20"/>
                <w:lang w:val="es-ES" w:eastAsia="en-US"/>
              </w:rPr>
              <w:t xml:space="preserve">150 cm </w:t>
            </w:r>
            <w:proofErr w:type="spellStart"/>
            <w:r>
              <w:rPr>
                <w:rFonts w:cs="Calibri Light"/>
                <w:sz w:val="20"/>
                <w:szCs w:val="20"/>
                <w:lang w:val="es-ES" w:eastAsia="en-US"/>
              </w:rPr>
              <w:t>sous-abri</w:t>
            </w:r>
            <w:proofErr w:type="spellEnd"/>
          </w:p>
        </w:tc>
        <w:tc>
          <w:tcPr>
            <w:tcW w:w="1134" w:type="dxa"/>
            <w:tcBorders>
              <w:top w:val="single" w:color="000000" w:sz="4" w:space="0"/>
              <w:right w:val="single" w:color="000000" w:sz="4" w:space="0"/>
            </w:tcBorders>
            <w:shd w:val="clear" w:color="auto" w:fill="F2F2F2"/>
            <w:tcMar>
              <w:top w:w="0" w:type="dxa"/>
              <w:left w:w="108" w:type="dxa"/>
              <w:bottom w:w="0" w:type="dxa"/>
              <w:right w:w="108" w:type="dxa"/>
            </w:tcMar>
          </w:tcPr>
          <w:p w:rsidR="009C355E" w:rsidP="0037231D" w:rsidRDefault="009C355E" w14:paraId="1D55A640" w14:textId="77777777">
            <w:pPr>
              <w:rPr>
                <w:rFonts w:cs="Calibri Light"/>
                <w:sz w:val="20"/>
                <w:szCs w:val="20"/>
                <w:lang w:val="es-ES" w:eastAsia="en-US"/>
              </w:rPr>
            </w:pPr>
            <w:r>
              <w:rPr>
                <w:rFonts w:cs="Calibri Light"/>
                <w:sz w:val="20"/>
                <w:szCs w:val="20"/>
                <w:lang w:val="es-ES" w:eastAsia="en-US"/>
              </w:rPr>
              <w:t>m ± ET</w:t>
            </w:r>
          </w:p>
        </w:tc>
        <w:tc>
          <w:tcPr>
            <w:tcW w:w="2127" w:type="dxa"/>
            <w:tcBorders>
              <w:top w:val="single" w:color="000000" w:sz="4" w:space="0"/>
              <w:left w:val="single" w:color="000000" w:sz="4" w:space="0"/>
            </w:tcBorders>
            <w:shd w:val="clear" w:color="auto" w:fill="F2F2F2"/>
            <w:tcMar>
              <w:top w:w="0" w:type="dxa"/>
              <w:left w:w="108" w:type="dxa"/>
              <w:bottom w:w="0" w:type="dxa"/>
              <w:right w:w="108" w:type="dxa"/>
            </w:tcMar>
          </w:tcPr>
          <w:p w:rsidR="009C355E" w:rsidP="0037231D" w:rsidRDefault="009C355E" w14:paraId="79D79A12" w14:textId="77777777">
            <w:r>
              <w:rPr>
                <w:rFonts w:cs="Calibri Light"/>
                <w:sz w:val="20"/>
                <w:szCs w:val="20"/>
              </w:rPr>
              <w:t>5,10 ± 0,28 °C</w:t>
            </w:r>
          </w:p>
        </w:tc>
        <w:tc>
          <w:tcPr>
            <w:tcW w:w="1986" w:type="dxa"/>
            <w:tcBorders>
              <w:top w:val="single" w:color="000000" w:sz="4" w:space="0"/>
            </w:tcBorders>
            <w:shd w:val="clear" w:color="auto" w:fill="F2F2F2"/>
            <w:tcMar>
              <w:top w:w="0" w:type="dxa"/>
              <w:left w:w="108" w:type="dxa"/>
              <w:bottom w:w="0" w:type="dxa"/>
              <w:right w:w="108" w:type="dxa"/>
            </w:tcMar>
          </w:tcPr>
          <w:p w:rsidR="009C355E" w:rsidP="0037231D" w:rsidRDefault="009C355E" w14:paraId="5F3EA6EA" w14:textId="77777777">
            <w:r>
              <w:rPr>
                <w:rFonts w:cs="Calibri Light"/>
                <w:sz w:val="20"/>
                <w:szCs w:val="20"/>
              </w:rPr>
              <w:t>5,12 ± 0,19 °C</w:t>
            </w:r>
          </w:p>
        </w:tc>
        <w:tc>
          <w:tcPr>
            <w:tcW w:w="1412" w:type="dxa"/>
            <w:tcBorders>
              <w:top w:val="single" w:color="000000" w:sz="4" w:space="0"/>
            </w:tcBorders>
            <w:shd w:val="clear" w:color="auto" w:fill="F2F2F2"/>
            <w:tcMar>
              <w:top w:w="0" w:type="dxa"/>
              <w:left w:w="108" w:type="dxa"/>
              <w:bottom w:w="0" w:type="dxa"/>
              <w:right w:w="108" w:type="dxa"/>
            </w:tcMar>
          </w:tcPr>
          <w:p w:rsidR="009C355E" w:rsidP="0037231D" w:rsidRDefault="009C355E" w14:paraId="01963AF3" w14:textId="77777777">
            <w:r>
              <w:rPr>
                <w:rFonts w:cs="Calibri Light"/>
                <w:sz w:val="20"/>
                <w:szCs w:val="20"/>
              </w:rPr>
              <w:t>−0,02 °C</w:t>
            </w:r>
          </w:p>
        </w:tc>
      </w:tr>
      <w:tr w:rsidR="009C355E" w:rsidTr="0037231D" w14:paraId="3D69FE1E" w14:textId="77777777">
        <w:tc>
          <w:tcPr>
            <w:tcW w:w="1701" w:type="dxa"/>
            <w:shd w:val="clear" w:color="auto" w:fill="auto"/>
            <w:tcMar>
              <w:top w:w="0" w:type="dxa"/>
              <w:left w:w="108" w:type="dxa"/>
              <w:bottom w:w="0" w:type="dxa"/>
              <w:right w:w="108" w:type="dxa"/>
            </w:tcMar>
          </w:tcPr>
          <w:p w:rsidR="009C355E" w:rsidP="0037231D" w:rsidRDefault="009C355E" w14:paraId="3359F932" w14:textId="77777777">
            <w:pPr>
              <w:rPr>
                <w:rFonts w:cs="Calibri Light"/>
                <w:sz w:val="20"/>
                <w:szCs w:val="20"/>
                <w:lang w:val="es-ES" w:eastAsia="en-US"/>
              </w:rPr>
            </w:pPr>
          </w:p>
        </w:tc>
        <w:tc>
          <w:tcPr>
            <w:tcW w:w="1134" w:type="dxa"/>
            <w:tcBorders>
              <w:right w:val="single" w:color="000000" w:sz="4" w:space="0"/>
            </w:tcBorders>
            <w:shd w:val="clear" w:color="auto" w:fill="auto"/>
            <w:tcMar>
              <w:top w:w="0" w:type="dxa"/>
              <w:left w:w="108" w:type="dxa"/>
              <w:bottom w:w="0" w:type="dxa"/>
              <w:right w:w="108" w:type="dxa"/>
            </w:tcMar>
          </w:tcPr>
          <w:p w:rsidR="009C355E" w:rsidP="0037231D" w:rsidRDefault="009C355E" w14:paraId="1DB9B122" w14:textId="77777777">
            <w:pPr>
              <w:rPr>
                <w:rFonts w:cs="Calibri Light"/>
                <w:sz w:val="20"/>
                <w:szCs w:val="20"/>
                <w:lang w:val="es-ES" w:eastAsia="en-US"/>
              </w:rPr>
            </w:pPr>
            <w:r>
              <w:rPr>
                <w:rFonts w:cs="Calibri Light"/>
                <w:sz w:val="20"/>
                <w:szCs w:val="20"/>
                <w:lang w:val="es-ES" w:eastAsia="en-US"/>
              </w:rPr>
              <w:t>Min/ Max</w:t>
            </w:r>
          </w:p>
        </w:tc>
        <w:tc>
          <w:tcPr>
            <w:tcW w:w="2127" w:type="dxa"/>
            <w:tcBorders>
              <w:left w:val="single" w:color="000000" w:sz="4" w:space="0"/>
            </w:tcBorders>
            <w:shd w:val="clear" w:color="auto" w:fill="auto"/>
            <w:tcMar>
              <w:top w:w="0" w:type="dxa"/>
              <w:left w:w="108" w:type="dxa"/>
              <w:bottom w:w="0" w:type="dxa"/>
              <w:right w:w="108" w:type="dxa"/>
            </w:tcMar>
          </w:tcPr>
          <w:p w:rsidR="009C355E" w:rsidP="0037231D" w:rsidRDefault="009C355E" w14:paraId="77CD2124" w14:textId="77777777">
            <w:r>
              <w:rPr>
                <w:rFonts w:cs="Calibri Light"/>
                <w:sz w:val="20"/>
                <w:szCs w:val="20"/>
              </w:rPr>
              <w:t>4,58 °C / 5,48 °C</w:t>
            </w:r>
          </w:p>
        </w:tc>
        <w:tc>
          <w:tcPr>
            <w:tcW w:w="1986" w:type="dxa"/>
            <w:shd w:val="clear" w:color="auto" w:fill="auto"/>
            <w:tcMar>
              <w:top w:w="0" w:type="dxa"/>
              <w:left w:w="108" w:type="dxa"/>
              <w:bottom w:w="0" w:type="dxa"/>
              <w:right w:w="108" w:type="dxa"/>
            </w:tcMar>
          </w:tcPr>
          <w:p w:rsidR="009C355E" w:rsidP="0037231D" w:rsidRDefault="009C355E" w14:paraId="137D6056" w14:textId="77777777">
            <w:r>
              <w:rPr>
                <w:rFonts w:cs="Calibri Light"/>
                <w:sz w:val="20"/>
                <w:szCs w:val="20"/>
              </w:rPr>
              <w:t>4,88 °C / 5,42 °C</w:t>
            </w:r>
          </w:p>
        </w:tc>
        <w:tc>
          <w:tcPr>
            <w:tcW w:w="1412" w:type="dxa"/>
            <w:shd w:val="clear" w:color="auto" w:fill="auto"/>
            <w:tcMar>
              <w:top w:w="0" w:type="dxa"/>
              <w:left w:w="108" w:type="dxa"/>
              <w:bottom w:w="0" w:type="dxa"/>
              <w:right w:w="108" w:type="dxa"/>
            </w:tcMar>
          </w:tcPr>
          <w:p w:rsidR="009C355E" w:rsidP="0037231D" w:rsidRDefault="009C355E" w14:paraId="4BE57944" w14:textId="77777777">
            <w:pPr>
              <w:rPr>
                <w:rFonts w:cs="Calibri Light"/>
                <w:sz w:val="20"/>
                <w:szCs w:val="20"/>
                <w:lang w:val="es-ES" w:eastAsia="en-US"/>
              </w:rPr>
            </w:pPr>
          </w:p>
        </w:tc>
      </w:tr>
      <w:tr w:rsidR="009C355E" w:rsidTr="0037231D" w14:paraId="31A2910E" w14:textId="77777777">
        <w:tc>
          <w:tcPr>
            <w:tcW w:w="1701" w:type="dxa"/>
            <w:shd w:val="clear" w:color="auto" w:fill="F2F2F2"/>
            <w:tcMar>
              <w:top w:w="0" w:type="dxa"/>
              <w:left w:w="108" w:type="dxa"/>
              <w:bottom w:w="0" w:type="dxa"/>
              <w:right w:w="108" w:type="dxa"/>
            </w:tcMar>
          </w:tcPr>
          <w:p w:rsidR="009C355E" w:rsidP="0037231D" w:rsidRDefault="009C355E" w14:paraId="2646ABA1" w14:textId="77777777">
            <w:r>
              <w:rPr>
                <w:rFonts w:cs="Calibri Light"/>
                <w:i/>
                <w:iCs/>
                <w:sz w:val="20"/>
                <w:szCs w:val="20"/>
                <w:lang w:val="es-ES" w:eastAsia="en-US"/>
              </w:rPr>
              <w:t>150 cm air libre</w:t>
            </w:r>
          </w:p>
        </w:tc>
        <w:tc>
          <w:tcPr>
            <w:tcW w:w="1134" w:type="dxa"/>
            <w:tcBorders>
              <w:right w:val="single" w:color="000000" w:sz="4" w:space="0"/>
            </w:tcBorders>
            <w:shd w:val="clear" w:color="auto" w:fill="F2F2F2"/>
            <w:tcMar>
              <w:top w:w="0" w:type="dxa"/>
              <w:left w:w="108" w:type="dxa"/>
              <w:bottom w:w="0" w:type="dxa"/>
              <w:right w:w="108" w:type="dxa"/>
            </w:tcMar>
          </w:tcPr>
          <w:p w:rsidR="009C355E" w:rsidP="0037231D" w:rsidRDefault="009C355E" w14:paraId="0032F418" w14:textId="77777777">
            <w:pPr>
              <w:rPr>
                <w:rFonts w:cs="Calibri Light"/>
                <w:sz w:val="20"/>
                <w:szCs w:val="20"/>
                <w:lang w:val="es-ES" w:eastAsia="en-US"/>
              </w:rPr>
            </w:pPr>
            <w:r>
              <w:rPr>
                <w:rFonts w:cs="Calibri Light"/>
                <w:sz w:val="20"/>
                <w:szCs w:val="20"/>
                <w:lang w:val="es-ES" w:eastAsia="en-US"/>
              </w:rPr>
              <w:t>m ± ET</w:t>
            </w:r>
          </w:p>
        </w:tc>
        <w:tc>
          <w:tcPr>
            <w:tcW w:w="2127" w:type="dxa"/>
            <w:tcBorders>
              <w:left w:val="single" w:color="000000" w:sz="4" w:space="0"/>
            </w:tcBorders>
            <w:shd w:val="clear" w:color="auto" w:fill="F2F2F2"/>
            <w:tcMar>
              <w:top w:w="0" w:type="dxa"/>
              <w:left w:w="108" w:type="dxa"/>
              <w:bottom w:w="0" w:type="dxa"/>
              <w:right w:w="108" w:type="dxa"/>
            </w:tcMar>
          </w:tcPr>
          <w:p w:rsidR="009C355E" w:rsidP="0037231D" w:rsidRDefault="009C355E" w14:paraId="3DCADD76" w14:textId="77777777">
            <w:r>
              <w:rPr>
                <w:rFonts w:cs="Calibri Light"/>
                <w:sz w:val="20"/>
                <w:szCs w:val="20"/>
              </w:rPr>
              <w:t>4,53 ± 0,40 °C</w:t>
            </w:r>
          </w:p>
        </w:tc>
        <w:tc>
          <w:tcPr>
            <w:tcW w:w="1986" w:type="dxa"/>
            <w:shd w:val="clear" w:color="auto" w:fill="F2F2F2"/>
            <w:tcMar>
              <w:top w:w="0" w:type="dxa"/>
              <w:left w:w="108" w:type="dxa"/>
              <w:bottom w:w="0" w:type="dxa"/>
              <w:right w:w="108" w:type="dxa"/>
            </w:tcMar>
          </w:tcPr>
          <w:p w:rsidR="009C355E" w:rsidP="0037231D" w:rsidRDefault="009C355E" w14:paraId="2A9EE02C" w14:textId="77777777">
            <w:r>
              <w:rPr>
                <w:rFonts w:cs="Calibri Light"/>
                <w:sz w:val="20"/>
                <w:szCs w:val="20"/>
              </w:rPr>
              <w:t>4,64 ± 0,42 °C</w:t>
            </w:r>
          </w:p>
        </w:tc>
        <w:tc>
          <w:tcPr>
            <w:tcW w:w="1412" w:type="dxa"/>
            <w:shd w:val="clear" w:color="auto" w:fill="F2F2F2"/>
            <w:tcMar>
              <w:top w:w="0" w:type="dxa"/>
              <w:left w:w="108" w:type="dxa"/>
              <w:bottom w:w="0" w:type="dxa"/>
              <w:right w:w="108" w:type="dxa"/>
            </w:tcMar>
          </w:tcPr>
          <w:p w:rsidR="009C355E" w:rsidP="0037231D" w:rsidRDefault="009C355E" w14:paraId="2C0AB3DB" w14:textId="77777777">
            <w:r>
              <w:rPr>
                <w:rFonts w:cs="Calibri Light"/>
                <w:sz w:val="20"/>
                <w:szCs w:val="20"/>
              </w:rPr>
              <w:t>−0,11 °C</w:t>
            </w:r>
          </w:p>
        </w:tc>
      </w:tr>
      <w:tr w:rsidR="009C355E" w:rsidTr="0037231D" w14:paraId="39955DDC" w14:textId="77777777">
        <w:tc>
          <w:tcPr>
            <w:tcW w:w="1701" w:type="dxa"/>
            <w:shd w:val="clear" w:color="auto" w:fill="auto"/>
            <w:tcMar>
              <w:top w:w="0" w:type="dxa"/>
              <w:left w:w="108" w:type="dxa"/>
              <w:bottom w:w="0" w:type="dxa"/>
              <w:right w:w="108" w:type="dxa"/>
            </w:tcMar>
          </w:tcPr>
          <w:p w:rsidR="009C355E" w:rsidP="0037231D" w:rsidRDefault="009C355E" w14:paraId="44A39E47" w14:textId="77777777">
            <w:pPr>
              <w:rPr>
                <w:rFonts w:cs="Calibri Light"/>
                <w:sz w:val="20"/>
                <w:szCs w:val="20"/>
                <w:lang w:val="es-ES" w:eastAsia="en-US"/>
              </w:rPr>
            </w:pPr>
          </w:p>
        </w:tc>
        <w:tc>
          <w:tcPr>
            <w:tcW w:w="1134" w:type="dxa"/>
            <w:tcBorders>
              <w:right w:val="single" w:color="000000" w:sz="4" w:space="0"/>
            </w:tcBorders>
            <w:shd w:val="clear" w:color="auto" w:fill="auto"/>
            <w:tcMar>
              <w:top w:w="0" w:type="dxa"/>
              <w:left w:w="108" w:type="dxa"/>
              <w:bottom w:w="0" w:type="dxa"/>
              <w:right w:w="108" w:type="dxa"/>
            </w:tcMar>
          </w:tcPr>
          <w:p w:rsidR="009C355E" w:rsidP="0037231D" w:rsidRDefault="009C355E" w14:paraId="53FBDB9D" w14:textId="77777777">
            <w:pPr>
              <w:rPr>
                <w:rFonts w:cs="Calibri Light"/>
                <w:sz w:val="20"/>
                <w:szCs w:val="20"/>
                <w:lang w:val="es-ES" w:eastAsia="en-US"/>
              </w:rPr>
            </w:pPr>
            <w:r>
              <w:rPr>
                <w:rFonts w:cs="Calibri Light"/>
                <w:sz w:val="20"/>
                <w:szCs w:val="20"/>
                <w:lang w:val="es-ES" w:eastAsia="en-US"/>
              </w:rPr>
              <w:t>Min/ Max</w:t>
            </w:r>
          </w:p>
        </w:tc>
        <w:tc>
          <w:tcPr>
            <w:tcW w:w="2127" w:type="dxa"/>
            <w:tcBorders>
              <w:left w:val="single" w:color="000000" w:sz="4" w:space="0"/>
            </w:tcBorders>
            <w:shd w:val="clear" w:color="auto" w:fill="auto"/>
            <w:tcMar>
              <w:top w:w="0" w:type="dxa"/>
              <w:left w:w="108" w:type="dxa"/>
              <w:bottom w:w="0" w:type="dxa"/>
              <w:right w:w="108" w:type="dxa"/>
            </w:tcMar>
          </w:tcPr>
          <w:p w:rsidR="009C355E" w:rsidP="0037231D" w:rsidRDefault="009C355E" w14:paraId="0024FD5E" w14:textId="77777777">
            <w:r>
              <w:rPr>
                <w:rFonts w:cs="Calibri Light"/>
                <w:sz w:val="20"/>
                <w:szCs w:val="20"/>
              </w:rPr>
              <w:t>3,95 °C / 5,04 °C</w:t>
            </w:r>
          </w:p>
        </w:tc>
        <w:tc>
          <w:tcPr>
            <w:tcW w:w="1986" w:type="dxa"/>
            <w:shd w:val="clear" w:color="auto" w:fill="auto"/>
            <w:tcMar>
              <w:top w:w="0" w:type="dxa"/>
              <w:left w:w="108" w:type="dxa"/>
              <w:bottom w:w="0" w:type="dxa"/>
              <w:right w:w="108" w:type="dxa"/>
            </w:tcMar>
          </w:tcPr>
          <w:p w:rsidR="009C355E" w:rsidP="0037231D" w:rsidRDefault="009C355E" w14:paraId="26189EC5" w14:textId="77777777">
            <w:r>
              <w:rPr>
                <w:rFonts w:cs="Calibri Light"/>
                <w:sz w:val="20"/>
                <w:szCs w:val="20"/>
              </w:rPr>
              <w:t>3,82 °C / 5,08 °C</w:t>
            </w:r>
          </w:p>
        </w:tc>
        <w:tc>
          <w:tcPr>
            <w:tcW w:w="1412" w:type="dxa"/>
            <w:shd w:val="clear" w:color="auto" w:fill="auto"/>
            <w:tcMar>
              <w:top w:w="0" w:type="dxa"/>
              <w:left w:w="108" w:type="dxa"/>
              <w:bottom w:w="0" w:type="dxa"/>
              <w:right w:w="108" w:type="dxa"/>
            </w:tcMar>
          </w:tcPr>
          <w:p w:rsidR="009C355E" w:rsidP="0037231D" w:rsidRDefault="009C355E" w14:paraId="198FB813" w14:textId="77777777">
            <w:pPr>
              <w:rPr>
                <w:rFonts w:cs="Calibri Light"/>
                <w:sz w:val="20"/>
                <w:szCs w:val="20"/>
                <w:lang w:val="es-ES" w:eastAsia="en-US"/>
              </w:rPr>
            </w:pPr>
          </w:p>
        </w:tc>
      </w:tr>
      <w:tr w:rsidR="009C355E" w:rsidTr="0037231D" w14:paraId="4B505848" w14:textId="77777777">
        <w:tc>
          <w:tcPr>
            <w:tcW w:w="1701" w:type="dxa"/>
            <w:shd w:val="clear" w:color="auto" w:fill="F2F2F2"/>
            <w:tcMar>
              <w:top w:w="0" w:type="dxa"/>
              <w:left w:w="108" w:type="dxa"/>
              <w:bottom w:w="0" w:type="dxa"/>
              <w:right w:w="108" w:type="dxa"/>
            </w:tcMar>
          </w:tcPr>
          <w:p w:rsidR="009C355E" w:rsidP="0037231D" w:rsidRDefault="009C355E" w14:paraId="323E9A2A" w14:textId="77777777">
            <w:r>
              <w:rPr>
                <w:rFonts w:cs="Calibri Light"/>
                <w:i/>
                <w:iCs/>
                <w:sz w:val="20"/>
                <w:szCs w:val="20"/>
                <w:lang w:val="es-ES" w:eastAsia="en-US"/>
              </w:rPr>
              <w:t xml:space="preserve">1 cm </w:t>
            </w:r>
            <w:proofErr w:type="spellStart"/>
            <w:r>
              <w:rPr>
                <w:rFonts w:cs="Calibri Light"/>
                <w:i/>
                <w:iCs/>
                <w:sz w:val="20"/>
                <w:szCs w:val="20"/>
                <w:lang w:val="es-ES" w:eastAsia="en-US"/>
              </w:rPr>
              <w:t>au</w:t>
            </w:r>
            <w:proofErr w:type="spellEnd"/>
            <w:r>
              <w:rPr>
                <w:rFonts w:cs="Calibri Light"/>
                <w:i/>
                <w:iCs/>
                <w:sz w:val="20"/>
                <w:szCs w:val="20"/>
                <w:lang w:val="es-ES" w:eastAsia="en-US"/>
              </w:rPr>
              <w:t xml:space="preserve"> sol</w:t>
            </w:r>
          </w:p>
        </w:tc>
        <w:tc>
          <w:tcPr>
            <w:tcW w:w="1134" w:type="dxa"/>
            <w:tcBorders>
              <w:right w:val="single" w:color="000000" w:sz="4" w:space="0"/>
            </w:tcBorders>
            <w:shd w:val="clear" w:color="auto" w:fill="F2F2F2"/>
            <w:tcMar>
              <w:top w:w="0" w:type="dxa"/>
              <w:left w:w="108" w:type="dxa"/>
              <w:bottom w:w="0" w:type="dxa"/>
              <w:right w:w="108" w:type="dxa"/>
            </w:tcMar>
          </w:tcPr>
          <w:p w:rsidR="009C355E" w:rsidP="0037231D" w:rsidRDefault="009C355E" w14:paraId="26ACFD8C" w14:textId="77777777">
            <w:pPr>
              <w:rPr>
                <w:rFonts w:cs="Calibri Light"/>
                <w:sz w:val="20"/>
                <w:szCs w:val="20"/>
                <w:lang w:val="es-ES" w:eastAsia="en-US"/>
              </w:rPr>
            </w:pPr>
            <w:r>
              <w:rPr>
                <w:rFonts w:cs="Calibri Light"/>
                <w:sz w:val="20"/>
                <w:szCs w:val="20"/>
                <w:lang w:val="es-ES" w:eastAsia="en-US"/>
              </w:rPr>
              <w:t>m ± ET</w:t>
            </w:r>
          </w:p>
        </w:tc>
        <w:tc>
          <w:tcPr>
            <w:tcW w:w="2127" w:type="dxa"/>
            <w:tcBorders>
              <w:left w:val="single" w:color="000000" w:sz="4" w:space="0"/>
            </w:tcBorders>
            <w:shd w:val="clear" w:color="auto" w:fill="F2F2F2"/>
            <w:tcMar>
              <w:top w:w="0" w:type="dxa"/>
              <w:left w:w="108" w:type="dxa"/>
              <w:bottom w:w="0" w:type="dxa"/>
              <w:right w:w="108" w:type="dxa"/>
            </w:tcMar>
          </w:tcPr>
          <w:p w:rsidR="009C355E" w:rsidP="0037231D" w:rsidRDefault="009C355E" w14:paraId="5587B7DA" w14:textId="77777777">
            <w:r>
              <w:rPr>
                <w:rFonts w:cs="Calibri Light"/>
                <w:sz w:val="20"/>
                <w:szCs w:val="20"/>
              </w:rPr>
              <w:t>8,81 ± 0,12 °C</w:t>
            </w:r>
          </w:p>
        </w:tc>
        <w:tc>
          <w:tcPr>
            <w:tcW w:w="1986" w:type="dxa"/>
            <w:shd w:val="clear" w:color="auto" w:fill="F2F2F2"/>
            <w:tcMar>
              <w:top w:w="0" w:type="dxa"/>
              <w:left w:w="108" w:type="dxa"/>
              <w:bottom w:w="0" w:type="dxa"/>
              <w:right w:w="108" w:type="dxa"/>
            </w:tcMar>
          </w:tcPr>
          <w:p w:rsidR="009C355E" w:rsidP="0037231D" w:rsidRDefault="009C355E" w14:paraId="52A517C9" w14:textId="77777777">
            <w:r>
              <w:rPr>
                <w:rFonts w:cs="Calibri Light"/>
                <w:sz w:val="20"/>
                <w:szCs w:val="20"/>
              </w:rPr>
              <w:t>8,12 ± 0,15 °C</w:t>
            </w:r>
          </w:p>
        </w:tc>
        <w:tc>
          <w:tcPr>
            <w:tcW w:w="1412" w:type="dxa"/>
            <w:shd w:val="clear" w:color="auto" w:fill="F2F2F2"/>
            <w:tcMar>
              <w:top w:w="0" w:type="dxa"/>
              <w:left w:w="108" w:type="dxa"/>
              <w:bottom w:w="0" w:type="dxa"/>
              <w:right w:w="108" w:type="dxa"/>
            </w:tcMar>
          </w:tcPr>
          <w:p w:rsidR="009C355E" w:rsidP="0037231D" w:rsidRDefault="009C355E" w14:paraId="228E61F2" w14:textId="77777777">
            <w:r>
              <w:rPr>
                <w:rFonts w:cs="Calibri Light"/>
                <w:sz w:val="20"/>
                <w:szCs w:val="20"/>
              </w:rPr>
              <w:t>+0,69 °C*</w:t>
            </w:r>
          </w:p>
        </w:tc>
      </w:tr>
      <w:tr w:rsidR="009C355E" w:rsidTr="0037231D" w14:paraId="650106FF" w14:textId="77777777">
        <w:tc>
          <w:tcPr>
            <w:tcW w:w="1701" w:type="dxa"/>
            <w:shd w:val="clear" w:color="auto" w:fill="auto"/>
            <w:tcMar>
              <w:top w:w="0" w:type="dxa"/>
              <w:left w:w="108" w:type="dxa"/>
              <w:bottom w:w="0" w:type="dxa"/>
              <w:right w:w="108" w:type="dxa"/>
            </w:tcMar>
          </w:tcPr>
          <w:p w:rsidR="009C355E" w:rsidP="0037231D" w:rsidRDefault="009C355E" w14:paraId="6457940D" w14:textId="77777777">
            <w:pPr>
              <w:rPr>
                <w:rFonts w:cs="Calibri Light"/>
                <w:sz w:val="20"/>
                <w:szCs w:val="20"/>
                <w:lang w:val="es-ES" w:eastAsia="en-US"/>
              </w:rPr>
            </w:pPr>
          </w:p>
        </w:tc>
        <w:tc>
          <w:tcPr>
            <w:tcW w:w="1134" w:type="dxa"/>
            <w:tcBorders>
              <w:right w:val="single" w:color="000000" w:sz="4" w:space="0"/>
            </w:tcBorders>
            <w:shd w:val="clear" w:color="auto" w:fill="auto"/>
            <w:tcMar>
              <w:top w:w="0" w:type="dxa"/>
              <w:left w:w="108" w:type="dxa"/>
              <w:bottom w:w="0" w:type="dxa"/>
              <w:right w:w="108" w:type="dxa"/>
            </w:tcMar>
          </w:tcPr>
          <w:p w:rsidR="009C355E" w:rsidP="0037231D" w:rsidRDefault="009C355E" w14:paraId="0ED7A505" w14:textId="77777777">
            <w:pPr>
              <w:rPr>
                <w:rFonts w:cs="Calibri Light"/>
                <w:sz w:val="20"/>
                <w:szCs w:val="20"/>
                <w:lang w:val="es-ES" w:eastAsia="en-US"/>
              </w:rPr>
            </w:pPr>
            <w:r>
              <w:rPr>
                <w:rFonts w:cs="Calibri Light"/>
                <w:sz w:val="20"/>
                <w:szCs w:val="20"/>
                <w:lang w:val="es-ES" w:eastAsia="en-US"/>
              </w:rPr>
              <w:t>Min/ Max</w:t>
            </w:r>
          </w:p>
        </w:tc>
        <w:tc>
          <w:tcPr>
            <w:tcW w:w="2127" w:type="dxa"/>
            <w:tcBorders>
              <w:left w:val="single" w:color="000000" w:sz="4" w:space="0"/>
            </w:tcBorders>
            <w:shd w:val="clear" w:color="auto" w:fill="auto"/>
            <w:tcMar>
              <w:top w:w="0" w:type="dxa"/>
              <w:left w:w="108" w:type="dxa"/>
              <w:bottom w:w="0" w:type="dxa"/>
              <w:right w:w="108" w:type="dxa"/>
            </w:tcMar>
          </w:tcPr>
          <w:p w:rsidR="009C355E" w:rsidP="0037231D" w:rsidRDefault="009C355E" w14:paraId="01E272AF" w14:textId="77777777">
            <w:r>
              <w:rPr>
                <w:rFonts w:cs="Calibri Light"/>
                <w:sz w:val="20"/>
                <w:szCs w:val="20"/>
              </w:rPr>
              <w:t>8,61 °C / 9,00 °C</w:t>
            </w:r>
          </w:p>
        </w:tc>
        <w:tc>
          <w:tcPr>
            <w:tcW w:w="1986" w:type="dxa"/>
            <w:shd w:val="clear" w:color="auto" w:fill="auto"/>
            <w:tcMar>
              <w:top w:w="0" w:type="dxa"/>
              <w:left w:w="108" w:type="dxa"/>
              <w:bottom w:w="0" w:type="dxa"/>
              <w:right w:w="108" w:type="dxa"/>
            </w:tcMar>
          </w:tcPr>
          <w:p w:rsidR="009C355E" w:rsidP="0037231D" w:rsidRDefault="009C355E" w14:paraId="67564A16" w14:textId="77777777">
            <w:r>
              <w:rPr>
                <w:rFonts w:cs="Calibri Light"/>
                <w:sz w:val="20"/>
                <w:szCs w:val="20"/>
              </w:rPr>
              <w:t>7,91 °C / 8,35 °C</w:t>
            </w:r>
          </w:p>
        </w:tc>
        <w:tc>
          <w:tcPr>
            <w:tcW w:w="1412" w:type="dxa"/>
            <w:shd w:val="clear" w:color="auto" w:fill="auto"/>
            <w:tcMar>
              <w:top w:w="0" w:type="dxa"/>
              <w:left w:w="108" w:type="dxa"/>
              <w:bottom w:w="0" w:type="dxa"/>
              <w:right w:w="108" w:type="dxa"/>
            </w:tcMar>
          </w:tcPr>
          <w:p w:rsidR="009C355E" w:rsidP="0037231D" w:rsidRDefault="009C355E" w14:paraId="746515C4" w14:textId="77777777">
            <w:pPr>
              <w:rPr>
                <w:rFonts w:cs="Calibri Light"/>
                <w:sz w:val="20"/>
                <w:szCs w:val="20"/>
                <w:lang w:val="es-ES" w:eastAsia="en-US"/>
              </w:rPr>
            </w:pPr>
          </w:p>
        </w:tc>
      </w:tr>
      <w:tr w:rsidR="009C355E" w:rsidTr="0037231D" w14:paraId="0D69834F" w14:textId="77777777">
        <w:tc>
          <w:tcPr>
            <w:tcW w:w="1701" w:type="dxa"/>
            <w:shd w:val="clear" w:color="auto" w:fill="F2F2F2"/>
            <w:tcMar>
              <w:top w:w="0" w:type="dxa"/>
              <w:left w:w="108" w:type="dxa"/>
              <w:bottom w:w="0" w:type="dxa"/>
              <w:right w:w="108" w:type="dxa"/>
            </w:tcMar>
          </w:tcPr>
          <w:p w:rsidR="009C355E" w:rsidP="0037231D" w:rsidRDefault="009C355E" w14:paraId="73765C25" w14:textId="77777777">
            <w:r>
              <w:rPr>
                <w:rFonts w:cs="Calibri Light"/>
                <w:i/>
                <w:iCs/>
                <w:sz w:val="20"/>
                <w:szCs w:val="20"/>
                <w:lang w:val="es-ES" w:eastAsia="en-US"/>
              </w:rPr>
              <w:t>-5 cm du sol</w:t>
            </w:r>
          </w:p>
        </w:tc>
        <w:tc>
          <w:tcPr>
            <w:tcW w:w="1134" w:type="dxa"/>
            <w:tcBorders>
              <w:right w:val="single" w:color="000000" w:sz="4" w:space="0"/>
            </w:tcBorders>
            <w:shd w:val="clear" w:color="auto" w:fill="F2F2F2"/>
            <w:tcMar>
              <w:top w:w="0" w:type="dxa"/>
              <w:left w:w="108" w:type="dxa"/>
              <w:bottom w:w="0" w:type="dxa"/>
              <w:right w:w="108" w:type="dxa"/>
            </w:tcMar>
          </w:tcPr>
          <w:p w:rsidR="009C355E" w:rsidP="0037231D" w:rsidRDefault="009C355E" w14:paraId="1EB9ECC8" w14:textId="77777777">
            <w:pPr>
              <w:rPr>
                <w:rFonts w:cs="Calibri Light"/>
                <w:sz w:val="20"/>
                <w:szCs w:val="20"/>
                <w:lang w:val="es-ES" w:eastAsia="en-US"/>
              </w:rPr>
            </w:pPr>
            <w:r>
              <w:rPr>
                <w:rFonts w:cs="Calibri Light"/>
                <w:sz w:val="20"/>
                <w:szCs w:val="20"/>
                <w:lang w:val="es-ES" w:eastAsia="en-US"/>
              </w:rPr>
              <w:t>m ± ET</w:t>
            </w:r>
          </w:p>
        </w:tc>
        <w:tc>
          <w:tcPr>
            <w:tcW w:w="2127" w:type="dxa"/>
            <w:tcBorders>
              <w:left w:val="single" w:color="000000" w:sz="4" w:space="0"/>
            </w:tcBorders>
            <w:shd w:val="clear" w:color="auto" w:fill="F2F2F2"/>
            <w:tcMar>
              <w:top w:w="0" w:type="dxa"/>
              <w:left w:w="108" w:type="dxa"/>
              <w:bottom w:w="0" w:type="dxa"/>
              <w:right w:w="108" w:type="dxa"/>
            </w:tcMar>
          </w:tcPr>
          <w:p w:rsidR="009C355E" w:rsidP="0037231D" w:rsidRDefault="009C355E" w14:paraId="5DBD7984" w14:textId="77777777">
            <w:r>
              <w:rPr>
                <w:rFonts w:cs="Calibri Light"/>
                <w:sz w:val="20"/>
                <w:szCs w:val="20"/>
              </w:rPr>
              <w:t>8,12 ± 0,18 °C</w:t>
            </w:r>
          </w:p>
        </w:tc>
        <w:tc>
          <w:tcPr>
            <w:tcW w:w="1986" w:type="dxa"/>
            <w:shd w:val="clear" w:color="auto" w:fill="F2F2F2"/>
            <w:tcMar>
              <w:top w:w="0" w:type="dxa"/>
              <w:left w:w="108" w:type="dxa"/>
              <w:bottom w:w="0" w:type="dxa"/>
              <w:right w:w="108" w:type="dxa"/>
            </w:tcMar>
          </w:tcPr>
          <w:p w:rsidR="009C355E" w:rsidP="0037231D" w:rsidRDefault="009C355E" w14:paraId="48EB9405" w14:textId="77777777">
            <w:r>
              <w:rPr>
                <w:rFonts w:cs="Calibri Light"/>
                <w:sz w:val="20"/>
                <w:szCs w:val="20"/>
              </w:rPr>
              <w:t>7,77 ± 0,16 °C</w:t>
            </w:r>
          </w:p>
        </w:tc>
        <w:tc>
          <w:tcPr>
            <w:tcW w:w="1412" w:type="dxa"/>
            <w:shd w:val="clear" w:color="auto" w:fill="F2F2F2"/>
            <w:tcMar>
              <w:top w:w="0" w:type="dxa"/>
              <w:left w:w="108" w:type="dxa"/>
              <w:bottom w:w="0" w:type="dxa"/>
              <w:right w:w="108" w:type="dxa"/>
            </w:tcMar>
          </w:tcPr>
          <w:p w:rsidR="009C355E" w:rsidP="0037231D" w:rsidRDefault="009C355E" w14:paraId="109A6035" w14:textId="77777777">
            <w:r>
              <w:rPr>
                <w:rFonts w:cs="Calibri Light"/>
                <w:sz w:val="20"/>
                <w:szCs w:val="20"/>
              </w:rPr>
              <w:t>+0,35 °C*</w:t>
            </w:r>
          </w:p>
        </w:tc>
      </w:tr>
      <w:tr w:rsidR="009C355E" w:rsidTr="0037231D" w14:paraId="0D95AB93" w14:textId="77777777">
        <w:tc>
          <w:tcPr>
            <w:tcW w:w="1701" w:type="dxa"/>
            <w:shd w:val="clear" w:color="auto" w:fill="auto"/>
            <w:tcMar>
              <w:top w:w="0" w:type="dxa"/>
              <w:left w:w="108" w:type="dxa"/>
              <w:bottom w:w="0" w:type="dxa"/>
              <w:right w:w="108" w:type="dxa"/>
            </w:tcMar>
          </w:tcPr>
          <w:p w:rsidR="009C355E" w:rsidP="0037231D" w:rsidRDefault="009C355E" w14:paraId="23DF2E11" w14:textId="77777777">
            <w:pPr>
              <w:rPr>
                <w:rFonts w:cs="Calibri Light"/>
                <w:sz w:val="20"/>
                <w:szCs w:val="20"/>
                <w:lang w:val="es-ES" w:eastAsia="en-US"/>
              </w:rPr>
            </w:pPr>
          </w:p>
        </w:tc>
        <w:tc>
          <w:tcPr>
            <w:tcW w:w="1134" w:type="dxa"/>
            <w:tcBorders>
              <w:right w:val="single" w:color="000000" w:sz="4" w:space="0"/>
            </w:tcBorders>
            <w:shd w:val="clear" w:color="auto" w:fill="auto"/>
            <w:tcMar>
              <w:top w:w="0" w:type="dxa"/>
              <w:left w:w="108" w:type="dxa"/>
              <w:bottom w:w="0" w:type="dxa"/>
              <w:right w:w="108" w:type="dxa"/>
            </w:tcMar>
          </w:tcPr>
          <w:p w:rsidR="009C355E" w:rsidP="0037231D" w:rsidRDefault="009C355E" w14:paraId="43F6F6C7" w14:textId="77777777">
            <w:pPr>
              <w:rPr>
                <w:rFonts w:cs="Calibri Light"/>
                <w:sz w:val="20"/>
                <w:szCs w:val="20"/>
                <w:lang w:val="es-ES" w:eastAsia="en-US"/>
              </w:rPr>
            </w:pPr>
            <w:r>
              <w:rPr>
                <w:rFonts w:cs="Calibri Light"/>
                <w:sz w:val="20"/>
                <w:szCs w:val="20"/>
                <w:lang w:val="es-ES" w:eastAsia="en-US"/>
              </w:rPr>
              <w:t>Min/ Max</w:t>
            </w:r>
          </w:p>
        </w:tc>
        <w:tc>
          <w:tcPr>
            <w:tcW w:w="2127" w:type="dxa"/>
            <w:tcBorders>
              <w:left w:val="single" w:color="000000" w:sz="4" w:space="0"/>
            </w:tcBorders>
            <w:shd w:val="clear" w:color="auto" w:fill="auto"/>
            <w:tcMar>
              <w:top w:w="0" w:type="dxa"/>
              <w:left w:w="108" w:type="dxa"/>
              <w:bottom w:w="0" w:type="dxa"/>
              <w:right w:w="108" w:type="dxa"/>
            </w:tcMar>
          </w:tcPr>
          <w:p w:rsidR="009C355E" w:rsidP="0037231D" w:rsidRDefault="009C355E" w14:paraId="7465F766" w14:textId="77777777">
            <w:r>
              <w:rPr>
                <w:rFonts w:cs="Calibri Light"/>
                <w:sz w:val="20"/>
                <w:szCs w:val="20"/>
              </w:rPr>
              <w:t>7,87 °C / 8,33 °C</w:t>
            </w:r>
          </w:p>
        </w:tc>
        <w:tc>
          <w:tcPr>
            <w:tcW w:w="1986" w:type="dxa"/>
            <w:shd w:val="clear" w:color="auto" w:fill="auto"/>
            <w:tcMar>
              <w:top w:w="0" w:type="dxa"/>
              <w:left w:w="108" w:type="dxa"/>
              <w:bottom w:w="0" w:type="dxa"/>
              <w:right w:w="108" w:type="dxa"/>
            </w:tcMar>
          </w:tcPr>
          <w:p w:rsidR="009C355E" w:rsidP="0037231D" w:rsidRDefault="009C355E" w14:paraId="06D0EC5C" w14:textId="77777777">
            <w:r>
              <w:rPr>
                <w:rFonts w:cs="Calibri Light"/>
                <w:sz w:val="20"/>
                <w:szCs w:val="20"/>
              </w:rPr>
              <w:t>7,59 °C / 7,98 °C</w:t>
            </w:r>
          </w:p>
        </w:tc>
        <w:tc>
          <w:tcPr>
            <w:tcW w:w="1412" w:type="dxa"/>
            <w:shd w:val="clear" w:color="auto" w:fill="auto"/>
            <w:tcMar>
              <w:top w:w="0" w:type="dxa"/>
              <w:left w:w="108" w:type="dxa"/>
              <w:bottom w:w="0" w:type="dxa"/>
              <w:right w:w="108" w:type="dxa"/>
            </w:tcMar>
          </w:tcPr>
          <w:p w:rsidR="009C355E" w:rsidP="0037231D" w:rsidRDefault="009C355E" w14:paraId="180832E8" w14:textId="77777777">
            <w:pPr>
              <w:rPr>
                <w:rFonts w:cs="Calibri Light"/>
                <w:sz w:val="20"/>
                <w:szCs w:val="20"/>
                <w:lang w:val="es-ES" w:eastAsia="en-US"/>
              </w:rPr>
            </w:pPr>
          </w:p>
        </w:tc>
      </w:tr>
    </w:tbl>
    <w:p w:rsidR="009C355E" w:rsidP="009C355E" w:rsidRDefault="009C355E" w14:paraId="41E3F035" w14:textId="77777777">
      <w:pPr>
        <w:suppressAutoHyphens w:val="0"/>
        <w:spacing w:before="0" w:after="0"/>
        <w:jc w:val="left"/>
        <w:rPr>
          <w:b/>
          <w:sz w:val="20"/>
          <w:szCs w:val="20"/>
          <w:lang w:val="es-ES" w:eastAsia="en-US"/>
        </w:rPr>
      </w:pPr>
    </w:p>
    <w:p w:rsidR="009C355E" w:rsidP="009C355E" w:rsidRDefault="009C355E" w14:paraId="6082F7DF" w14:textId="77777777">
      <w:pPr>
        <w:pStyle w:val="Tableau1"/>
      </w:pPr>
      <w:proofErr w:type="spellStart"/>
      <w:r>
        <w:t>Températures</w:t>
      </w:r>
      <w:proofErr w:type="spellEnd"/>
      <w:r>
        <w:t xml:space="preserve"> </w:t>
      </w:r>
      <w:proofErr w:type="spellStart"/>
      <w:r>
        <w:t>après</w:t>
      </w:r>
      <w:proofErr w:type="spellEnd"/>
      <w:r>
        <w:t xml:space="preserve"> le </w:t>
      </w:r>
      <w:proofErr w:type="spellStart"/>
      <w:r>
        <w:t>lever</w:t>
      </w:r>
      <w:proofErr w:type="spellEnd"/>
      <w:r>
        <w:t xml:space="preserve"> du </w:t>
      </w:r>
      <w:proofErr w:type="spellStart"/>
      <w:r>
        <w:t>soleil</w:t>
      </w:r>
      <w:proofErr w:type="spellEnd"/>
      <w:r>
        <w:t xml:space="preserve"> (entre 6h45 et 8h00) </w:t>
      </w:r>
      <w:proofErr w:type="spellStart"/>
      <w:r>
        <w:t>pour</w:t>
      </w:r>
      <w:proofErr w:type="spellEnd"/>
      <w:r>
        <w:t xml:space="preserve"> chaque </w:t>
      </w:r>
      <w:proofErr w:type="spellStart"/>
      <w:r>
        <w:t>modalité</w:t>
      </w:r>
      <w:proofErr w:type="spellEnd"/>
      <w:r>
        <w:t xml:space="preserve"> en 2025. Un </w:t>
      </w:r>
      <w:proofErr w:type="spellStart"/>
      <w:r>
        <w:t>astérisque</w:t>
      </w:r>
      <w:proofErr w:type="spellEnd"/>
      <w:r>
        <w:t xml:space="preserve"> indique une </w:t>
      </w:r>
      <w:proofErr w:type="spellStart"/>
      <w:r>
        <w:t>différence</w:t>
      </w:r>
      <w:proofErr w:type="spellEnd"/>
      <w:r>
        <w:t xml:space="preserve"> significative (</w:t>
      </w:r>
      <w:r>
        <w:rPr>
          <w:i/>
          <w:iCs/>
        </w:rPr>
        <w:t xml:space="preserve">t </w:t>
      </w:r>
      <w:r>
        <w:t xml:space="preserve">de </w:t>
      </w:r>
      <w:proofErr w:type="spellStart"/>
      <w:r>
        <w:t>Student</w:t>
      </w:r>
      <w:proofErr w:type="spellEnd"/>
      <w:r>
        <w:t xml:space="preserve">, </w:t>
      </w:r>
      <w:r>
        <w:rPr>
          <w:rFonts w:ascii="Calibri" w:hAnsi="Calibri" w:cs="Calibri"/>
        </w:rPr>
        <w:t>α</w:t>
      </w:r>
      <w:r>
        <w:t>=0,05)</w:t>
      </w:r>
    </w:p>
    <w:tbl>
      <w:tblPr>
        <w:tblW w:w="8360" w:type="dxa"/>
        <w:tblCellMar>
          <w:left w:w="10" w:type="dxa"/>
          <w:right w:w="10" w:type="dxa"/>
        </w:tblCellMar>
        <w:tblLook w:val="04A0" w:firstRow="1" w:lastRow="0" w:firstColumn="1" w:lastColumn="0" w:noHBand="0" w:noVBand="1"/>
      </w:tblPr>
      <w:tblGrid>
        <w:gridCol w:w="1701"/>
        <w:gridCol w:w="1134"/>
        <w:gridCol w:w="2127"/>
        <w:gridCol w:w="1986"/>
        <w:gridCol w:w="1412"/>
      </w:tblGrid>
      <w:tr w:rsidR="009C355E" w:rsidTr="0037231D" w14:paraId="0026CD40" w14:textId="77777777">
        <w:tc>
          <w:tcPr>
            <w:tcW w:w="2835" w:type="dxa"/>
            <w:gridSpan w:val="2"/>
            <w:tcBorders>
              <w:bottom w:val="single" w:color="000000" w:sz="4" w:space="0"/>
              <w:right w:val="single" w:color="000000" w:sz="4" w:space="0"/>
            </w:tcBorders>
            <w:shd w:val="clear" w:color="auto" w:fill="auto"/>
            <w:tcMar>
              <w:top w:w="0" w:type="dxa"/>
              <w:left w:w="108" w:type="dxa"/>
              <w:bottom w:w="0" w:type="dxa"/>
              <w:right w:w="108" w:type="dxa"/>
            </w:tcMar>
          </w:tcPr>
          <w:p w:rsidR="009C355E" w:rsidP="0037231D" w:rsidRDefault="009C355E" w14:paraId="1B6BFEF4" w14:textId="77777777">
            <w:pPr>
              <w:rPr>
                <w:rFonts w:cs="Calibri Light"/>
                <w:b/>
                <w:bCs/>
                <w:sz w:val="20"/>
                <w:szCs w:val="20"/>
                <w:lang w:val="es-ES" w:eastAsia="en-US"/>
              </w:rPr>
            </w:pPr>
            <w:proofErr w:type="spellStart"/>
            <w:r>
              <w:rPr>
                <w:rFonts w:cs="Calibri Light"/>
                <w:b/>
                <w:bCs/>
                <w:sz w:val="20"/>
                <w:szCs w:val="20"/>
                <w:lang w:val="es-ES" w:eastAsia="en-US"/>
              </w:rPr>
              <w:t>Emplacement</w:t>
            </w:r>
            <w:proofErr w:type="spellEnd"/>
            <w:r>
              <w:rPr>
                <w:rFonts w:cs="Calibri Light"/>
                <w:b/>
                <w:bCs/>
                <w:sz w:val="20"/>
                <w:szCs w:val="20"/>
                <w:lang w:val="es-ES" w:eastAsia="en-US"/>
              </w:rPr>
              <w:t xml:space="preserve"> du </w:t>
            </w:r>
            <w:proofErr w:type="spellStart"/>
            <w:r>
              <w:rPr>
                <w:rFonts w:cs="Calibri Light"/>
                <w:b/>
                <w:bCs/>
                <w:sz w:val="20"/>
                <w:szCs w:val="20"/>
                <w:lang w:val="es-ES" w:eastAsia="en-US"/>
              </w:rPr>
              <w:t>capteur</w:t>
            </w:r>
            <w:proofErr w:type="spellEnd"/>
          </w:p>
        </w:tc>
        <w:tc>
          <w:tcPr>
            <w:tcW w:w="2127" w:type="dxa"/>
            <w:tcBorders>
              <w:left w:val="single" w:color="000000" w:sz="4" w:space="0"/>
              <w:bottom w:val="single" w:color="000000" w:sz="4" w:space="0"/>
            </w:tcBorders>
            <w:shd w:val="clear" w:color="auto" w:fill="auto"/>
            <w:tcMar>
              <w:top w:w="0" w:type="dxa"/>
              <w:left w:w="108" w:type="dxa"/>
              <w:bottom w:w="0" w:type="dxa"/>
              <w:right w:w="108" w:type="dxa"/>
            </w:tcMar>
          </w:tcPr>
          <w:p w:rsidR="009C355E" w:rsidP="0037231D" w:rsidRDefault="009C355E" w14:paraId="1920A16C" w14:textId="77777777">
            <w:pPr>
              <w:rPr>
                <w:rFonts w:cs="Calibri Light"/>
                <w:b/>
                <w:bCs/>
                <w:sz w:val="20"/>
                <w:szCs w:val="20"/>
                <w:lang w:val="es-ES" w:eastAsia="en-US"/>
              </w:rPr>
            </w:pPr>
            <w:proofErr w:type="spellStart"/>
            <w:r>
              <w:rPr>
                <w:rFonts w:cs="Calibri Light"/>
                <w:b/>
                <w:bCs/>
                <w:sz w:val="20"/>
                <w:szCs w:val="20"/>
                <w:lang w:val="es-ES" w:eastAsia="en-US"/>
              </w:rPr>
              <w:t>Modalité</w:t>
            </w:r>
            <w:proofErr w:type="spellEnd"/>
            <w:r>
              <w:rPr>
                <w:rFonts w:cs="Calibri Light"/>
                <w:b/>
                <w:bCs/>
                <w:sz w:val="20"/>
                <w:szCs w:val="20"/>
                <w:lang w:val="es-ES" w:eastAsia="en-US"/>
              </w:rPr>
              <w:t xml:space="preserve"> MAg1</w:t>
            </w:r>
          </w:p>
        </w:tc>
        <w:tc>
          <w:tcPr>
            <w:tcW w:w="1986" w:type="dxa"/>
            <w:tcBorders>
              <w:bottom w:val="single" w:color="000000" w:sz="4" w:space="0"/>
            </w:tcBorders>
            <w:shd w:val="clear" w:color="auto" w:fill="auto"/>
            <w:tcMar>
              <w:top w:w="0" w:type="dxa"/>
              <w:left w:w="108" w:type="dxa"/>
              <w:bottom w:w="0" w:type="dxa"/>
              <w:right w:w="108" w:type="dxa"/>
            </w:tcMar>
          </w:tcPr>
          <w:p w:rsidR="009C355E" w:rsidP="0037231D" w:rsidRDefault="009C355E" w14:paraId="13DD6A5A" w14:textId="77777777">
            <w:pPr>
              <w:rPr>
                <w:rFonts w:cs="Calibri Light"/>
                <w:b/>
                <w:bCs/>
                <w:sz w:val="20"/>
                <w:szCs w:val="20"/>
                <w:lang w:val="es-ES" w:eastAsia="en-US"/>
              </w:rPr>
            </w:pPr>
            <w:proofErr w:type="spellStart"/>
            <w:r>
              <w:rPr>
                <w:rFonts w:cs="Calibri Light"/>
                <w:b/>
                <w:bCs/>
                <w:sz w:val="20"/>
                <w:szCs w:val="20"/>
                <w:lang w:val="es-ES" w:eastAsia="en-US"/>
              </w:rPr>
              <w:t>Modalité</w:t>
            </w:r>
            <w:proofErr w:type="spellEnd"/>
            <w:r>
              <w:rPr>
                <w:rFonts w:cs="Calibri Light"/>
                <w:b/>
                <w:bCs/>
                <w:sz w:val="20"/>
                <w:szCs w:val="20"/>
                <w:lang w:val="es-ES" w:eastAsia="en-US"/>
              </w:rPr>
              <w:t xml:space="preserve"> MAg2</w:t>
            </w:r>
          </w:p>
        </w:tc>
        <w:tc>
          <w:tcPr>
            <w:tcW w:w="1412" w:type="dxa"/>
            <w:tcBorders>
              <w:bottom w:val="single" w:color="000000" w:sz="4" w:space="0"/>
            </w:tcBorders>
            <w:shd w:val="clear" w:color="auto" w:fill="auto"/>
            <w:tcMar>
              <w:top w:w="0" w:type="dxa"/>
              <w:left w:w="108" w:type="dxa"/>
              <w:bottom w:w="0" w:type="dxa"/>
              <w:right w:w="108" w:type="dxa"/>
            </w:tcMar>
          </w:tcPr>
          <w:p w:rsidR="009C355E" w:rsidP="0037231D" w:rsidRDefault="009C355E" w14:paraId="3045C86D" w14:textId="77777777">
            <w:pPr>
              <w:rPr>
                <w:rFonts w:cs="Calibri Light"/>
                <w:b/>
                <w:bCs/>
                <w:sz w:val="20"/>
                <w:szCs w:val="20"/>
                <w:lang w:val="es-ES" w:eastAsia="en-US"/>
              </w:rPr>
            </w:pPr>
            <w:proofErr w:type="spellStart"/>
            <w:r>
              <w:rPr>
                <w:rFonts w:cs="Calibri Light"/>
                <w:b/>
                <w:bCs/>
                <w:sz w:val="20"/>
                <w:szCs w:val="20"/>
                <w:lang w:val="es-ES" w:eastAsia="en-US"/>
              </w:rPr>
              <w:t>Différentiel</w:t>
            </w:r>
            <w:proofErr w:type="spellEnd"/>
          </w:p>
        </w:tc>
      </w:tr>
      <w:tr w:rsidR="009C355E" w:rsidTr="0037231D" w14:paraId="73A1DE33" w14:textId="77777777">
        <w:tc>
          <w:tcPr>
            <w:tcW w:w="1701" w:type="dxa"/>
            <w:tcBorders>
              <w:top w:val="single" w:color="000000" w:sz="4" w:space="0"/>
            </w:tcBorders>
            <w:shd w:val="clear" w:color="auto" w:fill="F2F2F2"/>
            <w:tcMar>
              <w:top w:w="0" w:type="dxa"/>
              <w:left w:w="108" w:type="dxa"/>
              <w:bottom w:w="0" w:type="dxa"/>
              <w:right w:w="108" w:type="dxa"/>
            </w:tcMar>
          </w:tcPr>
          <w:p w:rsidR="009C355E" w:rsidP="0037231D" w:rsidRDefault="009C355E" w14:paraId="6B9CC6F2" w14:textId="77777777">
            <w:pPr>
              <w:rPr>
                <w:rFonts w:cs="Calibri Light"/>
                <w:sz w:val="20"/>
                <w:szCs w:val="20"/>
                <w:lang w:val="es-ES" w:eastAsia="en-US"/>
              </w:rPr>
            </w:pPr>
            <w:r>
              <w:rPr>
                <w:rFonts w:cs="Calibri Light"/>
                <w:sz w:val="20"/>
                <w:szCs w:val="20"/>
                <w:lang w:val="es-ES" w:eastAsia="en-US"/>
              </w:rPr>
              <w:t xml:space="preserve">150 cm </w:t>
            </w:r>
            <w:proofErr w:type="spellStart"/>
            <w:r>
              <w:rPr>
                <w:rFonts w:cs="Calibri Light"/>
                <w:sz w:val="20"/>
                <w:szCs w:val="20"/>
                <w:lang w:val="es-ES" w:eastAsia="en-US"/>
              </w:rPr>
              <w:t>sous-abri</w:t>
            </w:r>
            <w:proofErr w:type="spellEnd"/>
          </w:p>
        </w:tc>
        <w:tc>
          <w:tcPr>
            <w:tcW w:w="1134" w:type="dxa"/>
            <w:tcBorders>
              <w:top w:val="single" w:color="000000" w:sz="4" w:space="0"/>
              <w:right w:val="single" w:color="000000" w:sz="4" w:space="0"/>
            </w:tcBorders>
            <w:shd w:val="clear" w:color="auto" w:fill="F2F2F2"/>
            <w:tcMar>
              <w:top w:w="0" w:type="dxa"/>
              <w:left w:w="108" w:type="dxa"/>
              <w:bottom w:w="0" w:type="dxa"/>
              <w:right w:w="108" w:type="dxa"/>
            </w:tcMar>
          </w:tcPr>
          <w:p w:rsidR="009C355E" w:rsidP="0037231D" w:rsidRDefault="009C355E" w14:paraId="788922AE" w14:textId="77777777">
            <w:pPr>
              <w:rPr>
                <w:rFonts w:cs="Calibri Light"/>
                <w:sz w:val="20"/>
                <w:szCs w:val="20"/>
                <w:lang w:val="es-ES" w:eastAsia="en-US"/>
              </w:rPr>
            </w:pPr>
            <w:r>
              <w:rPr>
                <w:rFonts w:cs="Calibri Light"/>
                <w:sz w:val="20"/>
                <w:szCs w:val="20"/>
                <w:lang w:val="es-ES" w:eastAsia="en-US"/>
              </w:rPr>
              <w:t>m ± ET</w:t>
            </w:r>
          </w:p>
        </w:tc>
        <w:tc>
          <w:tcPr>
            <w:tcW w:w="2127" w:type="dxa"/>
            <w:tcBorders>
              <w:top w:val="single" w:color="000000" w:sz="4" w:space="0"/>
              <w:left w:val="single" w:color="000000" w:sz="4" w:space="0"/>
            </w:tcBorders>
            <w:shd w:val="clear" w:color="auto" w:fill="F2F2F2"/>
            <w:tcMar>
              <w:top w:w="0" w:type="dxa"/>
              <w:left w:w="108" w:type="dxa"/>
              <w:bottom w:w="0" w:type="dxa"/>
              <w:right w:w="108" w:type="dxa"/>
            </w:tcMar>
            <w:vAlign w:val="bottom"/>
          </w:tcPr>
          <w:p w:rsidR="009C355E" w:rsidP="0037231D" w:rsidRDefault="009C355E" w14:paraId="400463AC" w14:textId="77777777">
            <w:r>
              <w:rPr>
                <w:rFonts w:cs="Calibri Light"/>
                <w:sz w:val="20"/>
                <w:szCs w:val="20"/>
              </w:rPr>
              <w:t>6,76 ± 1,40 °C</w:t>
            </w:r>
          </w:p>
        </w:tc>
        <w:tc>
          <w:tcPr>
            <w:tcW w:w="1986" w:type="dxa"/>
            <w:tcBorders>
              <w:top w:val="single" w:color="000000" w:sz="4" w:space="0"/>
            </w:tcBorders>
            <w:shd w:val="clear" w:color="auto" w:fill="F2F2F2"/>
            <w:tcMar>
              <w:top w:w="0" w:type="dxa"/>
              <w:left w:w="108" w:type="dxa"/>
              <w:bottom w:w="0" w:type="dxa"/>
              <w:right w:w="108" w:type="dxa"/>
            </w:tcMar>
            <w:vAlign w:val="bottom"/>
          </w:tcPr>
          <w:p w:rsidR="009C355E" w:rsidP="0037231D" w:rsidRDefault="009C355E" w14:paraId="03709E12" w14:textId="77777777">
            <w:r>
              <w:rPr>
                <w:rFonts w:cs="Calibri Light"/>
                <w:sz w:val="20"/>
                <w:szCs w:val="20"/>
              </w:rPr>
              <w:t>6,50±1,24 °C</w:t>
            </w:r>
          </w:p>
        </w:tc>
        <w:tc>
          <w:tcPr>
            <w:tcW w:w="1412" w:type="dxa"/>
            <w:tcBorders>
              <w:top w:val="single" w:color="000000" w:sz="4" w:space="0"/>
            </w:tcBorders>
            <w:shd w:val="clear" w:color="auto" w:fill="F2F2F2"/>
            <w:tcMar>
              <w:top w:w="0" w:type="dxa"/>
              <w:left w:w="108" w:type="dxa"/>
              <w:bottom w:w="0" w:type="dxa"/>
              <w:right w:w="108" w:type="dxa"/>
            </w:tcMar>
            <w:vAlign w:val="bottom"/>
          </w:tcPr>
          <w:p w:rsidR="009C355E" w:rsidP="0037231D" w:rsidRDefault="009C355E" w14:paraId="126CD130" w14:textId="77777777">
            <w:r>
              <w:rPr>
                <w:rFonts w:cs="Calibri Light"/>
                <w:sz w:val="20"/>
                <w:szCs w:val="20"/>
              </w:rPr>
              <w:t>+0,26 °C</w:t>
            </w:r>
          </w:p>
        </w:tc>
      </w:tr>
      <w:tr w:rsidR="009C355E" w:rsidTr="0037231D" w14:paraId="3ADA43F3" w14:textId="77777777">
        <w:tc>
          <w:tcPr>
            <w:tcW w:w="1701" w:type="dxa"/>
            <w:shd w:val="clear" w:color="auto" w:fill="auto"/>
            <w:tcMar>
              <w:top w:w="0" w:type="dxa"/>
              <w:left w:w="108" w:type="dxa"/>
              <w:bottom w:w="0" w:type="dxa"/>
              <w:right w:w="108" w:type="dxa"/>
            </w:tcMar>
          </w:tcPr>
          <w:p w:rsidR="009C355E" w:rsidP="0037231D" w:rsidRDefault="009C355E" w14:paraId="23D63A79" w14:textId="77777777">
            <w:pPr>
              <w:rPr>
                <w:rFonts w:cs="Calibri Light"/>
                <w:sz w:val="20"/>
                <w:szCs w:val="20"/>
                <w:lang w:val="es-ES" w:eastAsia="en-US"/>
              </w:rPr>
            </w:pPr>
          </w:p>
        </w:tc>
        <w:tc>
          <w:tcPr>
            <w:tcW w:w="1134" w:type="dxa"/>
            <w:tcBorders>
              <w:right w:val="single" w:color="000000" w:sz="4" w:space="0"/>
            </w:tcBorders>
            <w:shd w:val="clear" w:color="auto" w:fill="auto"/>
            <w:tcMar>
              <w:top w:w="0" w:type="dxa"/>
              <w:left w:w="108" w:type="dxa"/>
              <w:bottom w:w="0" w:type="dxa"/>
              <w:right w:w="108" w:type="dxa"/>
            </w:tcMar>
          </w:tcPr>
          <w:p w:rsidR="009C355E" w:rsidP="0037231D" w:rsidRDefault="009C355E" w14:paraId="6C8DF5D1" w14:textId="77777777">
            <w:pPr>
              <w:rPr>
                <w:rFonts w:cs="Calibri Light"/>
                <w:sz w:val="20"/>
                <w:szCs w:val="20"/>
                <w:lang w:val="es-ES" w:eastAsia="en-US"/>
              </w:rPr>
            </w:pPr>
            <w:r>
              <w:rPr>
                <w:rFonts w:cs="Calibri Light"/>
                <w:sz w:val="20"/>
                <w:szCs w:val="20"/>
                <w:lang w:val="es-ES" w:eastAsia="en-US"/>
              </w:rPr>
              <w:t>Min/ Max</w:t>
            </w:r>
          </w:p>
        </w:tc>
        <w:tc>
          <w:tcPr>
            <w:tcW w:w="2127" w:type="dxa"/>
            <w:tcBorders>
              <w:left w:val="single" w:color="000000" w:sz="4" w:space="0"/>
            </w:tcBorders>
            <w:shd w:val="clear" w:color="auto" w:fill="auto"/>
            <w:tcMar>
              <w:top w:w="0" w:type="dxa"/>
              <w:left w:w="108" w:type="dxa"/>
              <w:bottom w:w="0" w:type="dxa"/>
              <w:right w:w="108" w:type="dxa"/>
            </w:tcMar>
            <w:vAlign w:val="bottom"/>
          </w:tcPr>
          <w:p w:rsidR="009C355E" w:rsidP="0037231D" w:rsidRDefault="009C355E" w14:paraId="1D1C462B" w14:textId="77777777">
            <w:r>
              <w:rPr>
                <w:rFonts w:cs="Calibri Light"/>
                <w:sz w:val="20"/>
                <w:szCs w:val="20"/>
              </w:rPr>
              <w:t>5,08 °C / 8,86 °C</w:t>
            </w:r>
          </w:p>
        </w:tc>
        <w:tc>
          <w:tcPr>
            <w:tcW w:w="1986" w:type="dxa"/>
            <w:shd w:val="clear" w:color="auto" w:fill="auto"/>
            <w:tcMar>
              <w:top w:w="0" w:type="dxa"/>
              <w:left w:w="108" w:type="dxa"/>
              <w:bottom w:w="0" w:type="dxa"/>
              <w:right w:w="108" w:type="dxa"/>
            </w:tcMar>
            <w:vAlign w:val="bottom"/>
          </w:tcPr>
          <w:p w:rsidR="009C355E" w:rsidP="0037231D" w:rsidRDefault="009C355E" w14:paraId="60BCA12F" w14:textId="77777777">
            <w:r>
              <w:rPr>
                <w:rFonts w:cs="Calibri Light"/>
                <w:sz w:val="20"/>
                <w:szCs w:val="20"/>
              </w:rPr>
              <w:t>5,38 °C / 8,40 °C</w:t>
            </w:r>
          </w:p>
        </w:tc>
        <w:tc>
          <w:tcPr>
            <w:tcW w:w="1412" w:type="dxa"/>
            <w:shd w:val="clear" w:color="auto" w:fill="auto"/>
            <w:tcMar>
              <w:top w:w="0" w:type="dxa"/>
              <w:left w:w="108" w:type="dxa"/>
              <w:bottom w:w="0" w:type="dxa"/>
              <w:right w:w="108" w:type="dxa"/>
            </w:tcMar>
            <w:vAlign w:val="bottom"/>
          </w:tcPr>
          <w:p w:rsidR="009C355E" w:rsidP="0037231D" w:rsidRDefault="009C355E" w14:paraId="3F805F71" w14:textId="77777777">
            <w:pPr>
              <w:rPr>
                <w:rFonts w:cs="Calibri Light"/>
                <w:sz w:val="20"/>
                <w:szCs w:val="20"/>
                <w:lang w:val="es-ES" w:eastAsia="en-US"/>
              </w:rPr>
            </w:pPr>
          </w:p>
        </w:tc>
      </w:tr>
      <w:tr w:rsidR="009C355E" w:rsidTr="0037231D" w14:paraId="6FAA2123" w14:textId="77777777">
        <w:tc>
          <w:tcPr>
            <w:tcW w:w="1701" w:type="dxa"/>
            <w:shd w:val="clear" w:color="auto" w:fill="F2F2F2"/>
            <w:tcMar>
              <w:top w:w="0" w:type="dxa"/>
              <w:left w:w="108" w:type="dxa"/>
              <w:bottom w:w="0" w:type="dxa"/>
              <w:right w:w="108" w:type="dxa"/>
            </w:tcMar>
          </w:tcPr>
          <w:p w:rsidR="009C355E" w:rsidP="0037231D" w:rsidRDefault="009C355E" w14:paraId="626D8935" w14:textId="77777777">
            <w:r>
              <w:rPr>
                <w:rFonts w:cs="Calibri Light"/>
                <w:i/>
                <w:iCs/>
                <w:sz w:val="20"/>
                <w:szCs w:val="20"/>
                <w:lang w:val="es-ES" w:eastAsia="en-US"/>
              </w:rPr>
              <w:t>150 cm air libre</w:t>
            </w:r>
          </w:p>
        </w:tc>
        <w:tc>
          <w:tcPr>
            <w:tcW w:w="1134" w:type="dxa"/>
            <w:tcBorders>
              <w:right w:val="single" w:color="000000" w:sz="4" w:space="0"/>
            </w:tcBorders>
            <w:shd w:val="clear" w:color="auto" w:fill="F2F2F2"/>
            <w:tcMar>
              <w:top w:w="0" w:type="dxa"/>
              <w:left w:w="108" w:type="dxa"/>
              <w:bottom w:w="0" w:type="dxa"/>
              <w:right w:w="108" w:type="dxa"/>
            </w:tcMar>
          </w:tcPr>
          <w:p w:rsidR="009C355E" w:rsidP="0037231D" w:rsidRDefault="009C355E" w14:paraId="1F359E7B" w14:textId="77777777">
            <w:pPr>
              <w:rPr>
                <w:rFonts w:cs="Calibri Light"/>
                <w:sz w:val="20"/>
                <w:szCs w:val="20"/>
                <w:lang w:val="es-ES" w:eastAsia="en-US"/>
              </w:rPr>
            </w:pPr>
            <w:r>
              <w:rPr>
                <w:rFonts w:cs="Calibri Light"/>
                <w:sz w:val="20"/>
                <w:szCs w:val="20"/>
                <w:lang w:val="es-ES" w:eastAsia="en-US"/>
              </w:rPr>
              <w:t>m ± ET</w:t>
            </w:r>
          </w:p>
        </w:tc>
        <w:tc>
          <w:tcPr>
            <w:tcW w:w="2127" w:type="dxa"/>
            <w:tcBorders>
              <w:left w:val="single" w:color="000000" w:sz="4" w:space="0"/>
            </w:tcBorders>
            <w:shd w:val="clear" w:color="auto" w:fill="F2F2F2"/>
            <w:tcMar>
              <w:top w:w="0" w:type="dxa"/>
              <w:left w:w="108" w:type="dxa"/>
              <w:bottom w:w="0" w:type="dxa"/>
              <w:right w:w="108" w:type="dxa"/>
            </w:tcMar>
            <w:vAlign w:val="bottom"/>
          </w:tcPr>
          <w:p w:rsidR="009C355E" w:rsidP="0037231D" w:rsidRDefault="009C355E" w14:paraId="670DA18F" w14:textId="77777777">
            <w:r>
              <w:rPr>
                <w:rFonts w:cs="Calibri Light"/>
                <w:sz w:val="20"/>
                <w:szCs w:val="20"/>
              </w:rPr>
              <w:t>6,43 ± 1,60 °C</w:t>
            </w:r>
          </w:p>
        </w:tc>
        <w:tc>
          <w:tcPr>
            <w:tcW w:w="1986" w:type="dxa"/>
            <w:shd w:val="clear" w:color="auto" w:fill="F2F2F2"/>
            <w:tcMar>
              <w:top w:w="0" w:type="dxa"/>
              <w:left w:w="108" w:type="dxa"/>
              <w:bottom w:w="0" w:type="dxa"/>
              <w:right w:w="108" w:type="dxa"/>
            </w:tcMar>
            <w:vAlign w:val="bottom"/>
          </w:tcPr>
          <w:p w:rsidR="009C355E" w:rsidP="0037231D" w:rsidRDefault="009C355E" w14:paraId="10FBD2BA" w14:textId="77777777">
            <w:r>
              <w:rPr>
                <w:rFonts w:cs="Calibri Light"/>
                <w:sz w:val="20"/>
                <w:szCs w:val="20"/>
              </w:rPr>
              <w:t>6,60 ± 1,45 °C</w:t>
            </w:r>
          </w:p>
        </w:tc>
        <w:tc>
          <w:tcPr>
            <w:tcW w:w="1412" w:type="dxa"/>
            <w:shd w:val="clear" w:color="auto" w:fill="F2F2F2"/>
            <w:tcMar>
              <w:top w:w="0" w:type="dxa"/>
              <w:left w:w="108" w:type="dxa"/>
              <w:bottom w:w="0" w:type="dxa"/>
              <w:right w:w="108" w:type="dxa"/>
            </w:tcMar>
            <w:vAlign w:val="bottom"/>
          </w:tcPr>
          <w:p w:rsidR="009C355E" w:rsidP="0037231D" w:rsidRDefault="009C355E" w14:paraId="27CFF300" w14:textId="77777777">
            <w:r>
              <w:rPr>
                <w:rFonts w:cs="Calibri Light"/>
                <w:sz w:val="20"/>
                <w:szCs w:val="20"/>
              </w:rPr>
              <w:t>−0,17 °C</w:t>
            </w:r>
          </w:p>
        </w:tc>
      </w:tr>
      <w:tr w:rsidR="009C355E" w:rsidTr="0037231D" w14:paraId="2EB2ECCD" w14:textId="77777777">
        <w:tc>
          <w:tcPr>
            <w:tcW w:w="1701" w:type="dxa"/>
            <w:shd w:val="clear" w:color="auto" w:fill="auto"/>
            <w:tcMar>
              <w:top w:w="0" w:type="dxa"/>
              <w:left w:w="108" w:type="dxa"/>
              <w:bottom w:w="0" w:type="dxa"/>
              <w:right w:w="108" w:type="dxa"/>
            </w:tcMar>
          </w:tcPr>
          <w:p w:rsidR="009C355E" w:rsidP="0037231D" w:rsidRDefault="009C355E" w14:paraId="6CC62942" w14:textId="77777777">
            <w:pPr>
              <w:rPr>
                <w:rFonts w:cs="Calibri Light"/>
                <w:sz w:val="20"/>
                <w:szCs w:val="20"/>
                <w:lang w:val="es-ES" w:eastAsia="en-US"/>
              </w:rPr>
            </w:pPr>
          </w:p>
        </w:tc>
        <w:tc>
          <w:tcPr>
            <w:tcW w:w="1134" w:type="dxa"/>
            <w:tcBorders>
              <w:right w:val="single" w:color="000000" w:sz="4" w:space="0"/>
            </w:tcBorders>
            <w:shd w:val="clear" w:color="auto" w:fill="auto"/>
            <w:tcMar>
              <w:top w:w="0" w:type="dxa"/>
              <w:left w:w="108" w:type="dxa"/>
              <w:bottom w:w="0" w:type="dxa"/>
              <w:right w:w="108" w:type="dxa"/>
            </w:tcMar>
          </w:tcPr>
          <w:p w:rsidR="009C355E" w:rsidP="0037231D" w:rsidRDefault="009C355E" w14:paraId="0929B866" w14:textId="77777777">
            <w:pPr>
              <w:rPr>
                <w:rFonts w:cs="Calibri Light"/>
                <w:sz w:val="20"/>
                <w:szCs w:val="20"/>
                <w:lang w:val="es-ES" w:eastAsia="en-US"/>
              </w:rPr>
            </w:pPr>
            <w:r>
              <w:rPr>
                <w:rFonts w:cs="Calibri Light"/>
                <w:sz w:val="20"/>
                <w:szCs w:val="20"/>
                <w:lang w:val="es-ES" w:eastAsia="en-US"/>
              </w:rPr>
              <w:t>Min/ Max</w:t>
            </w:r>
          </w:p>
        </w:tc>
        <w:tc>
          <w:tcPr>
            <w:tcW w:w="2127" w:type="dxa"/>
            <w:tcBorders>
              <w:left w:val="single" w:color="000000" w:sz="4" w:space="0"/>
            </w:tcBorders>
            <w:shd w:val="clear" w:color="auto" w:fill="auto"/>
            <w:tcMar>
              <w:top w:w="0" w:type="dxa"/>
              <w:left w:w="108" w:type="dxa"/>
              <w:bottom w:w="0" w:type="dxa"/>
              <w:right w:w="108" w:type="dxa"/>
            </w:tcMar>
            <w:vAlign w:val="bottom"/>
          </w:tcPr>
          <w:p w:rsidR="009C355E" w:rsidP="0037231D" w:rsidRDefault="009C355E" w14:paraId="2093D86E" w14:textId="77777777">
            <w:r>
              <w:rPr>
                <w:rFonts w:cs="Calibri Light"/>
                <w:sz w:val="20"/>
                <w:szCs w:val="20"/>
              </w:rPr>
              <w:t>4,19 °C / 8,44 °C</w:t>
            </w:r>
          </w:p>
        </w:tc>
        <w:tc>
          <w:tcPr>
            <w:tcW w:w="1986" w:type="dxa"/>
            <w:shd w:val="clear" w:color="auto" w:fill="auto"/>
            <w:tcMar>
              <w:top w:w="0" w:type="dxa"/>
              <w:left w:w="108" w:type="dxa"/>
              <w:bottom w:w="0" w:type="dxa"/>
              <w:right w:w="108" w:type="dxa"/>
            </w:tcMar>
            <w:vAlign w:val="bottom"/>
          </w:tcPr>
          <w:p w:rsidR="009C355E" w:rsidP="0037231D" w:rsidRDefault="009C355E" w14:paraId="62E2B05A" w14:textId="77777777">
            <w:r>
              <w:rPr>
                <w:rFonts w:cs="Calibri Light"/>
                <w:sz w:val="20"/>
                <w:szCs w:val="20"/>
              </w:rPr>
              <w:t>5,07 °C / 8,57 °C</w:t>
            </w:r>
          </w:p>
        </w:tc>
        <w:tc>
          <w:tcPr>
            <w:tcW w:w="1412" w:type="dxa"/>
            <w:shd w:val="clear" w:color="auto" w:fill="auto"/>
            <w:tcMar>
              <w:top w:w="0" w:type="dxa"/>
              <w:left w:w="108" w:type="dxa"/>
              <w:bottom w:w="0" w:type="dxa"/>
              <w:right w:w="108" w:type="dxa"/>
            </w:tcMar>
            <w:vAlign w:val="bottom"/>
          </w:tcPr>
          <w:p w:rsidR="009C355E" w:rsidP="0037231D" w:rsidRDefault="009C355E" w14:paraId="2D9455F9" w14:textId="77777777">
            <w:pPr>
              <w:rPr>
                <w:rFonts w:cs="Calibri Light"/>
                <w:sz w:val="20"/>
                <w:szCs w:val="20"/>
                <w:lang w:val="es-ES" w:eastAsia="en-US"/>
              </w:rPr>
            </w:pPr>
          </w:p>
        </w:tc>
      </w:tr>
      <w:tr w:rsidR="009C355E" w:rsidTr="0037231D" w14:paraId="74FB63E0" w14:textId="77777777">
        <w:tc>
          <w:tcPr>
            <w:tcW w:w="1701" w:type="dxa"/>
            <w:shd w:val="clear" w:color="auto" w:fill="F2F2F2"/>
            <w:tcMar>
              <w:top w:w="0" w:type="dxa"/>
              <w:left w:w="108" w:type="dxa"/>
              <w:bottom w:w="0" w:type="dxa"/>
              <w:right w:w="108" w:type="dxa"/>
            </w:tcMar>
          </w:tcPr>
          <w:p w:rsidR="009C355E" w:rsidP="0037231D" w:rsidRDefault="009C355E" w14:paraId="213348EB" w14:textId="77777777">
            <w:r>
              <w:rPr>
                <w:rFonts w:cs="Calibri Light"/>
                <w:i/>
                <w:iCs/>
                <w:sz w:val="20"/>
                <w:szCs w:val="20"/>
                <w:lang w:val="es-ES" w:eastAsia="en-US"/>
              </w:rPr>
              <w:t xml:space="preserve">1 cm </w:t>
            </w:r>
            <w:proofErr w:type="spellStart"/>
            <w:r>
              <w:rPr>
                <w:rFonts w:cs="Calibri Light"/>
                <w:i/>
                <w:iCs/>
                <w:sz w:val="20"/>
                <w:szCs w:val="20"/>
                <w:lang w:val="es-ES" w:eastAsia="en-US"/>
              </w:rPr>
              <w:t>au</w:t>
            </w:r>
            <w:proofErr w:type="spellEnd"/>
            <w:r>
              <w:rPr>
                <w:rFonts w:cs="Calibri Light"/>
                <w:i/>
                <w:iCs/>
                <w:sz w:val="20"/>
                <w:szCs w:val="20"/>
                <w:lang w:val="es-ES" w:eastAsia="en-US"/>
              </w:rPr>
              <w:t xml:space="preserve"> sol</w:t>
            </w:r>
          </w:p>
        </w:tc>
        <w:tc>
          <w:tcPr>
            <w:tcW w:w="1134" w:type="dxa"/>
            <w:tcBorders>
              <w:right w:val="single" w:color="000000" w:sz="4" w:space="0"/>
            </w:tcBorders>
            <w:shd w:val="clear" w:color="auto" w:fill="F2F2F2"/>
            <w:tcMar>
              <w:top w:w="0" w:type="dxa"/>
              <w:left w:w="108" w:type="dxa"/>
              <w:bottom w:w="0" w:type="dxa"/>
              <w:right w:w="108" w:type="dxa"/>
            </w:tcMar>
          </w:tcPr>
          <w:p w:rsidR="009C355E" w:rsidP="0037231D" w:rsidRDefault="009C355E" w14:paraId="47812E0C" w14:textId="77777777">
            <w:pPr>
              <w:rPr>
                <w:rFonts w:cs="Calibri Light"/>
                <w:sz w:val="20"/>
                <w:szCs w:val="20"/>
                <w:lang w:val="es-ES" w:eastAsia="en-US"/>
              </w:rPr>
            </w:pPr>
            <w:r>
              <w:rPr>
                <w:rFonts w:cs="Calibri Light"/>
                <w:sz w:val="20"/>
                <w:szCs w:val="20"/>
                <w:lang w:val="es-ES" w:eastAsia="en-US"/>
              </w:rPr>
              <w:t>m ± ET</w:t>
            </w:r>
          </w:p>
        </w:tc>
        <w:tc>
          <w:tcPr>
            <w:tcW w:w="2127" w:type="dxa"/>
            <w:tcBorders>
              <w:left w:val="single" w:color="000000" w:sz="4" w:space="0"/>
            </w:tcBorders>
            <w:shd w:val="clear" w:color="auto" w:fill="F2F2F2"/>
            <w:tcMar>
              <w:top w:w="0" w:type="dxa"/>
              <w:left w:w="108" w:type="dxa"/>
              <w:bottom w:w="0" w:type="dxa"/>
              <w:right w:w="108" w:type="dxa"/>
            </w:tcMar>
            <w:vAlign w:val="bottom"/>
          </w:tcPr>
          <w:p w:rsidR="009C355E" w:rsidP="0037231D" w:rsidRDefault="009C355E" w14:paraId="41D0518F" w14:textId="77777777">
            <w:r>
              <w:rPr>
                <w:rFonts w:cs="Calibri Light"/>
                <w:sz w:val="20"/>
                <w:szCs w:val="20"/>
              </w:rPr>
              <w:t>8,95 ± 0,41 °C</w:t>
            </w:r>
          </w:p>
        </w:tc>
        <w:tc>
          <w:tcPr>
            <w:tcW w:w="1986" w:type="dxa"/>
            <w:shd w:val="clear" w:color="auto" w:fill="F2F2F2"/>
            <w:tcMar>
              <w:top w:w="0" w:type="dxa"/>
              <w:left w:w="108" w:type="dxa"/>
              <w:bottom w:w="0" w:type="dxa"/>
              <w:right w:w="108" w:type="dxa"/>
            </w:tcMar>
            <w:vAlign w:val="bottom"/>
          </w:tcPr>
          <w:p w:rsidR="009C355E" w:rsidP="0037231D" w:rsidRDefault="009C355E" w14:paraId="6FD5B490" w14:textId="77777777">
            <w:r>
              <w:rPr>
                <w:rFonts w:cs="Calibri Light"/>
                <w:sz w:val="20"/>
                <w:szCs w:val="20"/>
              </w:rPr>
              <w:t>8,16 ± 0,33 °C</w:t>
            </w:r>
          </w:p>
        </w:tc>
        <w:tc>
          <w:tcPr>
            <w:tcW w:w="1412" w:type="dxa"/>
            <w:shd w:val="clear" w:color="auto" w:fill="F2F2F2"/>
            <w:tcMar>
              <w:top w:w="0" w:type="dxa"/>
              <w:left w:w="108" w:type="dxa"/>
              <w:bottom w:w="0" w:type="dxa"/>
              <w:right w:w="108" w:type="dxa"/>
            </w:tcMar>
            <w:vAlign w:val="bottom"/>
          </w:tcPr>
          <w:p w:rsidR="009C355E" w:rsidP="0037231D" w:rsidRDefault="009C355E" w14:paraId="747CDB71" w14:textId="77777777">
            <w:r>
              <w:rPr>
                <w:rFonts w:cs="Calibri Light"/>
                <w:sz w:val="20"/>
                <w:szCs w:val="20"/>
              </w:rPr>
              <w:t>+0,79 °C*</w:t>
            </w:r>
          </w:p>
        </w:tc>
      </w:tr>
      <w:tr w:rsidR="009C355E" w:rsidTr="0037231D" w14:paraId="688760B3" w14:textId="77777777">
        <w:tc>
          <w:tcPr>
            <w:tcW w:w="1701" w:type="dxa"/>
            <w:shd w:val="clear" w:color="auto" w:fill="auto"/>
            <w:tcMar>
              <w:top w:w="0" w:type="dxa"/>
              <w:left w:w="108" w:type="dxa"/>
              <w:bottom w:w="0" w:type="dxa"/>
              <w:right w:w="108" w:type="dxa"/>
            </w:tcMar>
          </w:tcPr>
          <w:p w:rsidR="009C355E" w:rsidP="0037231D" w:rsidRDefault="009C355E" w14:paraId="6B3382E1" w14:textId="77777777">
            <w:pPr>
              <w:rPr>
                <w:rFonts w:cs="Calibri Light"/>
                <w:sz w:val="20"/>
                <w:szCs w:val="20"/>
                <w:lang w:val="es-ES" w:eastAsia="en-US"/>
              </w:rPr>
            </w:pPr>
          </w:p>
        </w:tc>
        <w:tc>
          <w:tcPr>
            <w:tcW w:w="1134" w:type="dxa"/>
            <w:tcBorders>
              <w:right w:val="single" w:color="000000" w:sz="4" w:space="0"/>
            </w:tcBorders>
            <w:shd w:val="clear" w:color="auto" w:fill="auto"/>
            <w:tcMar>
              <w:top w:w="0" w:type="dxa"/>
              <w:left w:w="108" w:type="dxa"/>
              <w:bottom w:w="0" w:type="dxa"/>
              <w:right w:w="108" w:type="dxa"/>
            </w:tcMar>
          </w:tcPr>
          <w:p w:rsidR="009C355E" w:rsidP="0037231D" w:rsidRDefault="009C355E" w14:paraId="3230F158" w14:textId="77777777">
            <w:pPr>
              <w:rPr>
                <w:rFonts w:cs="Calibri Light"/>
                <w:sz w:val="20"/>
                <w:szCs w:val="20"/>
                <w:lang w:val="es-ES" w:eastAsia="en-US"/>
              </w:rPr>
            </w:pPr>
            <w:r>
              <w:rPr>
                <w:rFonts w:cs="Calibri Light"/>
                <w:sz w:val="20"/>
                <w:szCs w:val="20"/>
                <w:lang w:val="es-ES" w:eastAsia="en-US"/>
              </w:rPr>
              <w:t>Min/ Max</w:t>
            </w:r>
          </w:p>
        </w:tc>
        <w:tc>
          <w:tcPr>
            <w:tcW w:w="2127" w:type="dxa"/>
            <w:tcBorders>
              <w:left w:val="single" w:color="000000" w:sz="4" w:space="0"/>
            </w:tcBorders>
            <w:shd w:val="clear" w:color="auto" w:fill="auto"/>
            <w:tcMar>
              <w:top w:w="0" w:type="dxa"/>
              <w:left w:w="108" w:type="dxa"/>
              <w:bottom w:w="0" w:type="dxa"/>
              <w:right w:w="108" w:type="dxa"/>
            </w:tcMar>
            <w:vAlign w:val="bottom"/>
          </w:tcPr>
          <w:p w:rsidR="009C355E" w:rsidP="0037231D" w:rsidRDefault="009C355E" w14:paraId="1AA77D56" w14:textId="77777777">
            <w:r>
              <w:rPr>
                <w:rFonts w:cs="Calibri Light"/>
                <w:sz w:val="20"/>
                <w:szCs w:val="20"/>
              </w:rPr>
              <w:t>8,63 °C / 9,69 °C</w:t>
            </w:r>
          </w:p>
        </w:tc>
        <w:tc>
          <w:tcPr>
            <w:tcW w:w="1986" w:type="dxa"/>
            <w:shd w:val="clear" w:color="auto" w:fill="auto"/>
            <w:tcMar>
              <w:top w:w="0" w:type="dxa"/>
              <w:left w:w="108" w:type="dxa"/>
              <w:bottom w:w="0" w:type="dxa"/>
              <w:right w:w="108" w:type="dxa"/>
            </w:tcMar>
            <w:vAlign w:val="bottom"/>
          </w:tcPr>
          <w:p w:rsidR="009C355E" w:rsidP="0037231D" w:rsidRDefault="009C355E" w14:paraId="268000D8" w14:textId="77777777">
            <w:r>
              <w:rPr>
                <w:rFonts w:cs="Calibri Light"/>
                <w:sz w:val="20"/>
                <w:szCs w:val="20"/>
              </w:rPr>
              <w:t>7,83 °C / 8,69 °C</w:t>
            </w:r>
          </w:p>
        </w:tc>
        <w:tc>
          <w:tcPr>
            <w:tcW w:w="1412" w:type="dxa"/>
            <w:shd w:val="clear" w:color="auto" w:fill="auto"/>
            <w:tcMar>
              <w:top w:w="0" w:type="dxa"/>
              <w:left w:w="108" w:type="dxa"/>
              <w:bottom w:w="0" w:type="dxa"/>
              <w:right w:w="108" w:type="dxa"/>
            </w:tcMar>
            <w:vAlign w:val="bottom"/>
          </w:tcPr>
          <w:p w:rsidR="009C355E" w:rsidP="0037231D" w:rsidRDefault="009C355E" w14:paraId="17AD2594" w14:textId="77777777">
            <w:pPr>
              <w:rPr>
                <w:rFonts w:cs="Calibri Light"/>
                <w:sz w:val="20"/>
                <w:szCs w:val="20"/>
                <w:lang w:val="es-ES" w:eastAsia="en-US"/>
              </w:rPr>
            </w:pPr>
          </w:p>
        </w:tc>
      </w:tr>
      <w:tr w:rsidR="009C355E" w:rsidTr="0037231D" w14:paraId="40B74E1C" w14:textId="77777777">
        <w:tc>
          <w:tcPr>
            <w:tcW w:w="1701" w:type="dxa"/>
            <w:shd w:val="clear" w:color="auto" w:fill="F2F2F2"/>
            <w:tcMar>
              <w:top w:w="0" w:type="dxa"/>
              <w:left w:w="108" w:type="dxa"/>
              <w:bottom w:w="0" w:type="dxa"/>
              <w:right w:w="108" w:type="dxa"/>
            </w:tcMar>
          </w:tcPr>
          <w:p w:rsidR="009C355E" w:rsidP="0037231D" w:rsidRDefault="009C355E" w14:paraId="2C95AD3D" w14:textId="77777777">
            <w:r>
              <w:rPr>
                <w:rFonts w:cs="Calibri Light"/>
                <w:i/>
                <w:iCs/>
                <w:sz w:val="20"/>
                <w:szCs w:val="20"/>
                <w:lang w:val="es-ES" w:eastAsia="en-US"/>
              </w:rPr>
              <w:t>-5 cm du sol</w:t>
            </w:r>
          </w:p>
        </w:tc>
        <w:tc>
          <w:tcPr>
            <w:tcW w:w="1134" w:type="dxa"/>
            <w:tcBorders>
              <w:right w:val="single" w:color="000000" w:sz="4" w:space="0"/>
            </w:tcBorders>
            <w:shd w:val="clear" w:color="auto" w:fill="F2F2F2"/>
            <w:tcMar>
              <w:top w:w="0" w:type="dxa"/>
              <w:left w:w="108" w:type="dxa"/>
              <w:bottom w:w="0" w:type="dxa"/>
              <w:right w:w="108" w:type="dxa"/>
            </w:tcMar>
          </w:tcPr>
          <w:p w:rsidR="009C355E" w:rsidP="0037231D" w:rsidRDefault="009C355E" w14:paraId="0523BA75" w14:textId="77777777">
            <w:pPr>
              <w:rPr>
                <w:rFonts w:cs="Calibri Light"/>
                <w:sz w:val="20"/>
                <w:szCs w:val="20"/>
                <w:lang w:val="es-ES" w:eastAsia="en-US"/>
              </w:rPr>
            </w:pPr>
            <w:r>
              <w:rPr>
                <w:rFonts w:cs="Calibri Light"/>
                <w:sz w:val="20"/>
                <w:szCs w:val="20"/>
                <w:lang w:val="es-ES" w:eastAsia="en-US"/>
              </w:rPr>
              <w:t>m ± ET</w:t>
            </w:r>
          </w:p>
        </w:tc>
        <w:tc>
          <w:tcPr>
            <w:tcW w:w="2127" w:type="dxa"/>
            <w:tcBorders>
              <w:left w:val="single" w:color="000000" w:sz="4" w:space="0"/>
            </w:tcBorders>
            <w:shd w:val="clear" w:color="auto" w:fill="F2F2F2"/>
            <w:tcMar>
              <w:top w:w="0" w:type="dxa"/>
              <w:left w:w="108" w:type="dxa"/>
              <w:bottom w:w="0" w:type="dxa"/>
              <w:right w:w="108" w:type="dxa"/>
            </w:tcMar>
            <w:vAlign w:val="bottom"/>
          </w:tcPr>
          <w:p w:rsidR="009C355E" w:rsidP="0037231D" w:rsidRDefault="009C355E" w14:paraId="46B4BDF2" w14:textId="77777777">
            <w:r>
              <w:rPr>
                <w:rFonts w:cs="Calibri Light"/>
                <w:sz w:val="20"/>
                <w:szCs w:val="20"/>
              </w:rPr>
              <w:t>7,81 ± 0,10 °C</w:t>
            </w:r>
          </w:p>
        </w:tc>
        <w:tc>
          <w:tcPr>
            <w:tcW w:w="1986" w:type="dxa"/>
            <w:shd w:val="clear" w:color="auto" w:fill="F2F2F2"/>
            <w:tcMar>
              <w:top w:w="0" w:type="dxa"/>
              <w:left w:w="108" w:type="dxa"/>
              <w:bottom w:w="0" w:type="dxa"/>
              <w:right w:w="108" w:type="dxa"/>
            </w:tcMar>
            <w:vAlign w:val="bottom"/>
          </w:tcPr>
          <w:p w:rsidR="009C355E" w:rsidP="0037231D" w:rsidRDefault="009C355E" w14:paraId="1EE7C389" w14:textId="77777777">
            <w:r>
              <w:rPr>
                <w:rFonts w:cs="Calibri Light"/>
                <w:sz w:val="20"/>
                <w:szCs w:val="20"/>
              </w:rPr>
              <w:t>7,45 ± 0,08 °C</w:t>
            </w:r>
          </w:p>
        </w:tc>
        <w:tc>
          <w:tcPr>
            <w:tcW w:w="1412" w:type="dxa"/>
            <w:shd w:val="clear" w:color="auto" w:fill="F2F2F2"/>
            <w:tcMar>
              <w:top w:w="0" w:type="dxa"/>
              <w:left w:w="108" w:type="dxa"/>
              <w:bottom w:w="0" w:type="dxa"/>
              <w:right w:w="108" w:type="dxa"/>
            </w:tcMar>
            <w:vAlign w:val="bottom"/>
          </w:tcPr>
          <w:p w:rsidR="009C355E" w:rsidP="0037231D" w:rsidRDefault="009C355E" w14:paraId="3C451159" w14:textId="77777777">
            <w:r>
              <w:rPr>
                <w:rFonts w:cs="Calibri Light"/>
                <w:sz w:val="20"/>
                <w:szCs w:val="20"/>
              </w:rPr>
              <w:t>+0,36 °C*</w:t>
            </w:r>
          </w:p>
        </w:tc>
      </w:tr>
      <w:tr w:rsidR="009C355E" w:rsidTr="0037231D" w14:paraId="4E00027F" w14:textId="77777777">
        <w:tc>
          <w:tcPr>
            <w:tcW w:w="1701" w:type="dxa"/>
            <w:shd w:val="clear" w:color="auto" w:fill="auto"/>
            <w:tcMar>
              <w:top w:w="0" w:type="dxa"/>
              <w:left w:w="108" w:type="dxa"/>
              <w:bottom w:w="0" w:type="dxa"/>
              <w:right w:w="108" w:type="dxa"/>
            </w:tcMar>
          </w:tcPr>
          <w:p w:rsidR="009C355E" w:rsidP="0037231D" w:rsidRDefault="009C355E" w14:paraId="533C6CA6" w14:textId="77777777">
            <w:pPr>
              <w:rPr>
                <w:rFonts w:cs="Calibri Light"/>
                <w:sz w:val="20"/>
                <w:szCs w:val="20"/>
                <w:lang w:val="es-ES" w:eastAsia="en-US"/>
              </w:rPr>
            </w:pPr>
          </w:p>
        </w:tc>
        <w:tc>
          <w:tcPr>
            <w:tcW w:w="1134" w:type="dxa"/>
            <w:tcBorders>
              <w:right w:val="single" w:color="000000" w:sz="4" w:space="0"/>
            </w:tcBorders>
            <w:shd w:val="clear" w:color="auto" w:fill="auto"/>
            <w:tcMar>
              <w:top w:w="0" w:type="dxa"/>
              <w:left w:w="108" w:type="dxa"/>
              <w:bottom w:w="0" w:type="dxa"/>
              <w:right w:w="108" w:type="dxa"/>
            </w:tcMar>
          </w:tcPr>
          <w:p w:rsidR="009C355E" w:rsidP="0037231D" w:rsidRDefault="009C355E" w14:paraId="50210C66" w14:textId="77777777">
            <w:pPr>
              <w:rPr>
                <w:rFonts w:cs="Calibri Light"/>
                <w:sz w:val="20"/>
                <w:szCs w:val="20"/>
                <w:lang w:val="es-ES" w:eastAsia="en-US"/>
              </w:rPr>
            </w:pPr>
            <w:r>
              <w:rPr>
                <w:rFonts w:cs="Calibri Light"/>
                <w:sz w:val="20"/>
                <w:szCs w:val="20"/>
                <w:lang w:val="es-ES" w:eastAsia="en-US"/>
              </w:rPr>
              <w:t>Min/ Max</w:t>
            </w:r>
          </w:p>
        </w:tc>
        <w:tc>
          <w:tcPr>
            <w:tcW w:w="2127" w:type="dxa"/>
            <w:tcBorders>
              <w:left w:val="single" w:color="000000" w:sz="4" w:space="0"/>
            </w:tcBorders>
            <w:shd w:val="clear" w:color="auto" w:fill="auto"/>
            <w:tcMar>
              <w:top w:w="0" w:type="dxa"/>
              <w:left w:w="108" w:type="dxa"/>
              <w:bottom w:w="0" w:type="dxa"/>
              <w:right w:w="108" w:type="dxa"/>
            </w:tcMar>
            <w:vAlign w:val="bottom"/>
          </w:tcPr>
          <w:p w:rsidR="009C355E" w:rsidP="0037231D" w:rsidRDefault="009C355E" w14:paraId="1EE574B5" w14:textId="77777777">
            <w:r>
              <w:rPr>
                <w:rFonts w:cs="Calibri Light"/>
                <w:sz w:val="20"/>
                <w:szCs w:val="20"/>
              </w:rPr>
              <w:t>7,71 °C / 7,96 °C</w:t>
            </w:r>
          </w:p>
        </w:tc>
        <w:tc>
          <w:tcPr>
            <w:tcW w:w="1986" w:type="dxa"/>
            <w:shd w:val="clear" w:color="auto" w:fill="auto"/>
            <w:tcMar>
              <w:top w:w="0" w:type="dxa"/>
              <w:left w:w="108" w:type="dxa"/>
              <w:bottom w:w="0" w:type="dxa"/>
              <w:right w:w="108" w:type="dxa"/>
            </w:tcMar>
            <w:vAlign w:val="bottom"/>
          </w:tcPr>
          <w:p w:rsidR="009C355E" w:rsidP="0037231D" w:rsidRDefault="009C355E" w14:paraId="63BAFA73" w14:textId="77777777">
            <w:r>
              <w:rPr>
                <w:rFonts w:cs="Calibri Light"/>
                <w:sz w:val="20"/>
                <w:szCs w:val="20"/>
              </w:rPr>
              <w:t>7,37 °C / 7,62 °C</w:t>
            </w:r>
          </w:p>
        </w:tc>
        <w:tc>
          <w:tcPr>
            <w:tcW w:w="1412" w:type="dxa"/>
            <w:shd w:val="clear" w:color="auto" w:fill="auto"/>
            <w:tcMar>
              <w:top w:w="0" w:type="dxa"/>
              <w:left w:w="108" w:type="dxa"/>
              <w:bottom w:w="0" w:type="dxa"/>
              <w:right w:w="108" w:type="dxa"/>
            </w:tcMar>
            <w:vAlign w:val="bottom"/>
          </w:tcPr>
          <w:p w:rsidR="009C355E" w:rsidP="0037231D" w:rsidRDefault="009C355E" w14:paraId="1726FE8C" w14:textId="77777777">
            <w:pPr>
              <w:rPr>
                <w:rFonts w:cs="Calibri Light"/>
                <w:sz w:val="20"/>
                <w:szCs w:val="20"/>
                <w:lang w:val="es-ES" w:eastAsia="en-US"/>
              </w:rPr>
            </w:pPr>
          </w:p>
        </w:tc>
      </w:tr>
    </w:tbl>
    <w:p w:rsidR="009C355E" w:rsidP="009C355E" w:rsidRDefault="009C355E" w14:paraId="716CA078" w14:textId="77777777">
      <w:pPr>
        <w:rPr>
          <w:b/>
          <w:bCs/>
        </w:rPr>
      </w:pPr>
    </w:p>
    <w:p w:rsidR="009C355E" w:rsidP="009C355E" w:rsidRDefault="009C355E" w14:paraId="6F550FBB" w14:textId="77777777">
      <w:pPr>
        <w:suppressAutoHyphens w:val="0"/>
        <w:spacing w:before="0" w:after="0"/>
        <w:jc w:val="left"/>
        <w:rPr>
          <w:b/>
          <w:bCs/>
        </w:rPr>
      </w:pPr>
      <w:r>
        <w:rPr>
          <w:b/>
          <w:bCs/>
        </w:rPr>
        <w:br w:type="page"/>
      </w:r>
    </w:p>
    <w:p w:rsidRPr="00252B25" w:rsidR="009C355E" w:rsidP="009C355E" w:rsidRDefault="009C355E" w14:paraId="2D4967C1" w14:textId="77777777">
      <w:pPr>
        <w:rPr>
          <w:b/>
          <w:bCs/>
        </w:rPr>
      </w:pPr>
      <w:r w:rsidRPr="00252B25">
        <w:rPr>
          <w:b/>
          <w:bCs/>
        </w:rPr>
        <w:t>2026</w:t>
      </w:r>
    </w:p>
    <w:p w:rsidR="009C355E" w:rsidP="18171106" w:rsidRDefault="009C355E" w14:paraId="741E2376" w14:textId="22D9DD3A">
      <w:pPr>
        <w:rPr>
          <w:lang w:val="es-ES" w:eastAsia="en-US"/>
        </w:rPr>
      </w:pPr>
      <w:r w:rsidRPr="18171106" w:rsidR="009C355E">
        <w:rPr>
          <w:lang w:val="es-ES" w:eastAsia="en-US"/>
        </w:rPr>
        <w:t xml:space="preserve">Avant le </w:t>
      </w:r>
      <w:r w:rsidRPr="18171106" w:rsidR="009C355E">
        <w:rPr>
          <w:lang w:val="es-ES" w:eastAsia="en-US"/>
        </w:rPr>
        <w:t>lever</w:t>
      </w:r>
      <w:r w:rsidRPr="18171106" w:rsidR="009C355E">
        <w:rPr>
          <w:lang w:val="es-ES" w:eastAsia="en-US"/>
        </w:rPr>
        <w:t xml:space="preserve"> du </w:t>
      </w:r>
      <w:r w:rsidRPr="18171106" w:rsidR="009C355E">
        <w:rPr>
          <w:lang w:val="es-ES" w:eastAsia="en-US"/>
        </w:rPr>
        <w:t>soleil</w:t>
      </w:r>
      <w:r w:rsidRPr="18171106" w:rsidR="009C355E">
        <w:rPr>
          <w:lang w:val="es-ES" w:eastAsia="en-US"/>
        </w:rPr>
        <w:t xml:space="preserve">, la </w:t>
      </w:r>
      <w:r w:rsidRPr="18171106" w:rsidR="009C355E">
        <w:rPr>
          <w:lang w:val="es-ES" w:eastAsia="en-US"/>
        </w:rPr>
        <w:t>température</w:t>
      </w:r>
      <w:r w:rsidRPr="18171106" w:rsidR="009C355E">
        <w:rPr>
          <w:lang w:val="es-ES" w:eastAsia="en-US"/>
        </w:rPr>
        <w:t xml:space="preserve"> de </w:t>
      </w:r>
      <w:r w:rsidRPr="18171106" w:rsidR="009C355E">
        <w:rPr>
          <w:lang w:val="es-ES" w:eastAsia="en-US"/>
        </w:rPr>
        <w:t>l’air</w:t>
      </w:r>
      <w:r w:rsidRPr="18171106" w:rsidR="009C355E">
        <w:rPr>
          <w:lang w:val="es-ES" w:eastAsia="en-US"/>
        </w:rPr>
        <w:t xml:space="preserve"> </w:t>
      </w:r>
      <w:r w:rsidRPr="18171106" w:rsidR="009C355E">
        <w:rPr>
          <w:lang w:val="es-ES" w:eastAsia="en-US"/>
        </w:rPr>
        <w:t>sous</w:t>
      </w:r>
      <w:r w:rsidRPr="18171106" w:rsidR="009C355E">
        <w:rPr>
          <w:lang w:val="es-ES" w:eastAsia="en-US"/>
        </w:rPr>
        <w:t xml:space="preserve"> </w:t>
      </w:r>
      <w:r w:rsidRPr="18171106" w:rsidR="009C355E">
        <w:rPr>
          <w:lang w:val="es-ES" w:eastAsia="en-US"/>
        </w:rPr>
        <w:t>abri</w:t>
      </w:r>
      <w:r w:rsidRPr="18171106" w:rsidR="009C355E">
        <w:rPr>
          <w:lang w:val="es-ES" w:eastAsia="en-US"/>
        </w:rPr>
        <w:t xml:space="preserve"> </w:t>
      </w:r>
      <w:r w:rsidRPr="18171106" w:rsidR="009C355E">
        <w:rPr>
          <w:lang w:val="es-ES" w:eastAsia="en-US"/>
        </w:rPr>
        <w:t>n’étaient</w:t>
      </w:r>
      <w:r w:rsidRPr="18171106" w:rsidR="009C355E">
        <w:rPr>
          <w:lang w:val="es-ES" w:eastAsia="en-US"/>
        </w:rPr>
        <w:t xml:space="preserve"> </w:t>
      </w:r>
      <w:r w:rsidRPr="18171106" w:rsidR="009C355E">
        <w:rPr>
          <w:lang w:val="es-ES" w:eastAsia="en-US"/>
        </w:rPr>
        <w:t>pas</w:t>
      </w:r>
      <w:r w:rsidRPr="18171106" w:rsidR="009C355E">
        <w:rPr>
          <w:lang w:val="es-ES" w:eastAsia="en-US"/>
        </w:rPr>
        <w:t xml:space="preserve"> </w:t>
      </w:r>
      <w:r w:rsidRPr="18171106" w:rsidR="009C355E">
        <w:rPr>
          <w:lang w:val="es-ES" w:eastAsia="en-US"/>
        </w:rPr>
        <w:t>significativement</w:t>
      </w:r>
      <w:r w:rsidRPr="18171106" w:rsidR="009C355E">
        <w:rPr>
          <w:lang w:val="es-ES" w:eastAsia="en-US"/>
        </w:rPr>
        <w:t xml:space="preserve"> </w:t>
      </w:r>
      <w:r w:rsidRPr="18171106" w:rsidR="009C355E">
        <w:rPr>
          <w:lang w:val="es-ES" w:eastAsia="en-US"/>
        </w:rPr>
        <w:t>différentes</w:t>
      </w:r>
      <w:r w:rsidRPr="18171106" w:rsidR="009C355E">
        <w:rPr>
          <w:lang w:val="es-ES" w:eastAsia="en-US"/>
        </w:rPr>
        <w:t xml:space="preserve"> entre les </w:t>
      </w:r>
      <w:r w:rsidRPr="18171106" w:rsidR="009C355E">
        <w:rPr>
          <w:lang w:val="es-ES" w:eastAsia="en-US"/>
        </w:rPr>
        <w:t>modalités</w:t>
      </w:r>
      <w:r w:rsidRPr="18171106" w:rsidR="009C355E">
        <w:rPr>
          <w:lang w:val="es-ES" w:eastAsia="en-US"/>
        </w:rPr>
        <w:t>. (</w:t>
      </w:r>
      <w:r w:rsidRPr="18171106" w:rsidR="009C355E">
        <w:rPr>
          <w:i w:val="1"/>
          <w:iCs w:val="1"/>
          <w:lang w:val="es-ES" w:eastAsia="en-US"/>
        </w:rPr>
        <w:t xml:space="preserve">t </w:t>
      </w:r>
      <w:r w:rsidRPr="18171106" w:rsidR="009C355E">
        <w:rPr>
          <w:lang w:val="es-ES" w:eastAsia="en-US"/>
        </w:rPr>
        <w:t>(</w:t>
      </w:r>
      <w:r w:rsidRPr="18171106" w:rsidR="009C355E">
        <w:rPr>
          <w:lang w:val="es-ES" w:eastAsia="en-US"/>
        </w:rPr>
        <w:t>10)=</w:t>
      </w:r>
      <w:r w:rsidRPr="18171106" w:rsidR="009C355E">
        <w:rPr>
          <w:lang w:val="es-ES" w:eastAsia="en-US"/>
        </w:rPr>
        <w:t xml:space="preserve">-2,20 ; </w:t>
      </w:r>
      <w:r w:rsidRPr="18171106" w:rsidR="009C355E">
        <w:rPr>
          <w:i w:val="1"/>
          <w:iCs w:val="1"/>
          <w:lang w:val="es-ES" w:eastAsia="en-US"/>
        </w:rPr>
        <w:t>p</w:t>
      </w:r>
      <w:r w:rsidRPr="18171106" w:rsidR="009C355E">
        <w:rPr>
          <w:lang w:val="es-ES" w:eastAsia="en-US"/>
        </w:rPr>
        <w:t xml:space="preserve">=0,052). </w:t>
      </w:r>
      <w:r w:rsidRPr="18171106" w:rsidR="009C355E">
        <w:rPr>
          <w:lang w:val="es-ES" w:eastAsia="en-US"/>
        </w:rPr>
        <w:t>Cependant</w:t>
      </w:r>
      <w:r w:rsidRPr="18171106" w:rsidR="009C355E">
        <w:rPr>
          <w:lang w:val="es-ES" w:eastAsia="en-US"/>
        </w:rPr>
        <w:t xml:space="preserve"> la </w:t>
      </w:r>
      <w:r w:rsidRPr="18171106" w:rsidR="009C355E">
        <w:rPr>
          <w:lang w:val="es-ES" w:eastAsia="en-US"/>
        </w:rPr>
        <w:t>température</w:t>
      </w:r>
      <w:r w:rsidRPr="18171106" w:rsidR="009C355E">
        <w:rPr>
          <w:lang w:val="es-ES" w:eastAsia="en-US"/>
        </w:rPr>
        <w:t xml:space="preserve"> à </w:t>
      </w:r>
      <w:r w:rsidRPr="18171106" w:rsidR="009C355E">
        <w:rPr>
          <w:lang w:val="es-ES" w:eastAsia="en-US"/>
        </w:rPr>
        <w:t>l’air</w:t>
      </w:r>
      <w:r w:rsidRPr="18171106" w:rsidR="009C355E">
        <w:rPr>
          <w:lang w:val="es-ES" w:eastAsia="en-US"/>
        </w:rPr>
        <w:t xml:space="preserve"> libre </w:t>
      </w:r>
      <w:r w:rsidRPr="18171106" w:rsidR="009C355E">
        <w:rPr>
          <w:lang w:val="es-ES" w:eastAsia="en-US"/>
        </w:rPr>
        <w:t>était</w:t>
      </w:r>
      <w:r w:rsidRPr="18171106" w:rsidR="009C355E">
        <w:rPr>
          <w:lang w:val="es-ES" w:eastAsia="en-US"/>
        </w:rPr>
        <w:t xml:space="preserve"> </w:t>
      </w:r>
      <w:r w:rsidRPr="18171106" w:rsidR="009C355E">
        <w:rPr>
          <w:lang w:val="es-ES" w:eastAsia="en-US"/>
        </w:rPr>
        <w:t>significativement</w:t>
      </w:r>
      <w:r w:rsidRPr="18171106" w:rsidR="009C355E">
        <w:rPr>
          <w:lang w:val="es-ES" w:eastAsia="en-US"/>
        </w:rPr>
        <w:t xml:space="preserve"> plus </w:t>
      </w:r>
      <w:r w:rsidRPr="18171106" w:rsidR="009C355E">
        <w:rPr>
          <w:lang w:val="es-ES" w:eastAsia="en-US"/>
        </w:rPr>
        <w:t>élevée</w:t>
      </w:r>
      <w:r w:rsidRPr="18171106" w:rsidR="009C355E">
        <w:rPr>
          <w:lang w:val="es-ES" w:eastAsia="en-US"/>
        </w:rPr>
        <w:t xml:space="preserve"> </w:t>
      </w:r>
      <w:r w:rsidRPr="18171106" w:rsidR="009C355E">
        <w:rPr>
          <w:lang w:val="es-ES" w:eastAsia="en-US"/>
        </w:rPr>
        <w:t>pour</w:t>
      </w:r>
      <w:r w:rsidRPr="18171106" w:rsidR="009C355E">
        <w:rPr>
          <w:lang w:val="es-ES" w:eastAsia="en-US"/>
        </w:rPr>
        <w:t xml:space="preserve"> la </w:t>
      </w:r>
      <w:r w:rsidRPr="18171106" w:rsidR="009C355E">
        <w:rPr>
          <w:lang w:val="es-ES" w:eastAsia="en-US"/>
        </w:rPr>
        <w:t>modalité</w:t>
      </w:r>
      <w:r w:rsidRPr="18171106" w:rsidR="009C355E">
        <w:rPr>
          <w:lang w:val="es-ES" w:eastAsia="en-US"/>
        </w:rPr>
        <w:t xml:space="preserve"> MAg1 que </w:t>
      </w:r>
      <w:r w:rsidRPr="18171106" w:rsidR="009C355E">
        <w:rPr>
          <w:lang w:val="es-ES" w:eastAsia="en-US"/>
        </w:rPr>
        <w:t>pour</w:t>
      </w:r>
      <w:r w:rsidRPr="18171106" w:rsidR="009C355E">
        <w:rPr>
          <w:lang w:val="es-ES" w:eastAsia="en-US"/>
        </w:rPr>
        <w:t xml:space="preserve"> la </w:t>
      </w:r>
      <w:r w:rsidRPr="18171106" w:rsidR="009C355E">
        <w:rPr>
          <w:lang w:val="es-ES" w:eastAsia="en-US"/>
        </w:rPr>
        <w:t>modalité</w:t>
      </w:r>
      <w:r w:rsidRPr="18171106" w:rsidR="009C355E">
        <w:rPr>
          <w:lang w:val="es-ES" w:eastAsia="en-US"/>
        </w:rPr>
        <w:t xml:space="preserve"> MAg2 </w:t>
      </w:r>
      <w:r w:rsidRPr="18171106" w:rsidR="009C355E">
        <w:rPr>
          <w:lang w:val="es-ES" w:eastAsia="en-US"/>
        </w:rPr>
        <w:t>avec</w:t>
      </w:r>
      <w:r w:rsidRPr="18171106" w:rsidR="009C355E">
        <w:rPr>
          <w:lang w:val="es-ES" w:eastAsia="en-US"/>
        </w:rPr>
        <w:t xml:space="preserve"> un </w:t>
      </w:r>
      <w:r w:rsidRPr="18171106" w:rsidR="009C355E">
        <w:rPr>
          <w:lang w:val="es-ES" w:eastAsia="en-US"/>
        </w:rPr>
        <w:t>différentiel</w:t>
      </w:r>
      <w:r w:rsidRPr="18171106" w:rsidR="009C355E">
        <w:rPr>
          <w:lang w:val="es-ES" w:eastAsia="en-US"/>
        </w:rPr>
        <w:t xml:space="preserve"> de +0,33°C (</w:t>
      </w:r>
      <w:r w:rsidRPr="18171106" w:rsidR="009C355E">
        <w:rPr>
          <w:i w:val="1"/>
          <w:iCs w:val="1"/>
          <w:lang w:val="es-ES" w:eastAsia="en-US"/>
        </w:rPr>
        <w:t>t</w:t>
      </w:r>
      <w:r w:rsidRPr="18171106" w:rsidR="009C355E">
        <w:rPr>
          <w:lang w:val="es-ES" w:eastAsia="en-US"/>
        </w:rPr>
        <w:t>(</w:t>
      </w:r>
      <w:r w:rsidRPr="18171106" w:rsidR="009C355E">
        <w:rPr>
          <w:lang w:val="es-ES" w:eastAsia="en-US"/>
        </w:rPr>
        <w:t xml:space="preserve">10) = -4,30 ; </w:t>
      </w:r>
      <w:r w:rsidRPr="18171106" w:rsidR="009C355E">
        <w:rPr>
          <w:i w:val="1"/>
          <w:iCs w:val="1"/>
          <w:lang w:val="es-ES" w:eastAsia="en-US"/>
        </w:rPr>
        <w:t>p</w:t>
      </w:r>
      <w:r w:rsidRPr="18171106" w:rsidR="009C355E">
        <w:rPr>
          <w:lang w:val="es-ES" w:eastAsia="en-US"/>
        </w:rPr>
        <w:t xml:space="preserve">=0,002). Au </w:t>
      </w:r>
      <w:r w:rsidRPr="18171106" w:rsidR="009C355E">
        <w:rPr>
          <w:lang w:val="es-ES" w:eastAsia="en-US"/>
        </w:rPr>
        <w:t>niveau</w:t>
      </w:r>
      <w:r w:rsidRPr="18171106" w:rsidR="009C355E">
        <w:rPr>
          <w:lang w:val="es-ES" w:eastAsia="en-US"/>
        </w:rPr>
        <w:t xml:space="preserve"> du sol, la </w:t>
      </w:r>
      <w:r w:rsidRPr="18171106" w:rsidR="009C355E">
        <w:rPr>
          <w:lang w:val="es-ES" w:eastAsia="en-US"/>
        </w:rPr>
        <w:t>température</w:t>
      </w:r>
      <w:r w:rsidRPr="18171106" w:rsidR="009C355E">
        <w:rPr>
          <w:lang w:val="es-ES" w:eastAsia="en-US"/>
        </w:rPr>
        <w:t xml:space="preserve"> </w:t>
      </w:r>
      <w:r w:rsidRPr="18171106" w:rsidR="009C355E">
        <w:rPr>
          <w:lang w:val="es-ES" w:eastAsia="en-US"/>
        </w:rPr>
        <w:t>était</w:t>
      </w:r>
      <w:r w:rsidRPr="18171106" w:rsidR="009C355E">
        <w:rPr>
          <w:lang w:val="es-ES" w:eastAsia="en-US"/>
        </w:rPr>
        <w:t xml:space="preserve"> </w:t>
      </w:r>
      <w:r w:rsidRPr="18171106" w:rsidR="009C355E">
        <w:rPr>
          <w:lang w:val="es-ES" w:eastAsia="en-US"/>
        </w:rPr>
        <w:t>significativement</w:t>
      </w:r>
      <w:r w:rsidRPr="18171106" w:rsidR="009C355E">
        <w:rPr>
          <w:lang w:val="es-ES" w:eastAsia="en-US"/>
        </w:rPr>
        <w:t xml:space="preserve"> plus </w:t>
      </w:r>
      <w:r w:rsidRPr="18171106" w:rsidR="009C355E">
        <w:rPr>
          <w:lang w:val="es-ES" w:eastAsia="en-US"/>
        </w:rPr>
        <w:t>froide</w:t>
      </w:r>
      <w:r w:rsidRPr="18171106" w:rsidR="009C355E">
        <w:rPr>
          <w:lang w:val="es-ES" w:eastAsia="en-US"/>
        </w:rPr>
        <w:t xml:space="preserve"> </w:t>
      </w:r>
      <w:r w:rsidRPr="18171106" w:rsidR="009C355E">
        <w:rPr>
          <w:lang w:val="es-ES" w:eastAsia="en-US"/>
        </w:rPr>
        <w:t>pour</w:t>
      </w:r>
      <w:r w:rsidRPr="18171106" w:rsidR="009C355E">
        <w:rPr>
          <w:lang w:val="es-ES" w:eastAsia="en-US"/>
        </w:rPr>
        <w:t xml:space="preserve"> la </w:t>
      </w:r>
      <w:r w:rsidRPr="18171106" w:rsidR="009C355E">
        <w:rPr>
          <w:lang w:val="es-ES" w:eastAsia="en-US"/>
        </w:rPr>
        <w:t>modalité</w:t>
      </w:r>
      <w:r w:rsidRPr="18171106" w:rsidR="009C355E">
        <w:rPr>
          <w:lang w:val="es-ES" w:eastAsia="en-US"/>
        </w:rPr>
        <w:t xml:space="preserve"> Mag1 que </w:t>
      </w:r>
      <w:r w:rsidRPr="18171106" w:rsidR="009C355E">
        <w:rPr>
          <w:lang w:val="es-ES" w:eastAsia="en-US"/>
        </w:rPr>
        <w:t>pour</w:t>
      </w:r>
      <w:r w:rsidRPr="18171106" w:rsidR="009C355E">
        <w:rPr>
          <w:lang w:val="es-ES" w:eastAsia="en-US"/>
        </w:rPr>
        <w:t xml:space="preserve"> la </w:t>
      </w:r>
      <w:r w:rsidRPr="18171106" w:rsidR="009C355E">
        <w:rPr>
          <w:lang w:val="es-ES" w:eastAsia="en-US"/>
        </w:rPr>
        <w:t>modalité</w:t>
      </w:r>
      <w:r w:rsidRPr="18171106" w:rsidR="009C355E">
        <w:rPr>
          <w:lang w:val="es-ES" w:eastAsia="en-US"/>
        </w:rPr>
        <w:t xml:space="preserve"> MAg2 que ce </w:t>
      </w:r>
      <w:r w:rsidRPr="18171106" w:rsidR="009C355E">
        <w:rPr>
          <w:lang w:val="es-ES" w:eastAsia="en-US"/>
        </w:rPr>
        <w:t>soit</w:t>
      </w:r>
      <w:r w:rsidRPr="18171106" w:rsidR="009C355E">
        <w:rPr>
          <w:lang w:val="es-ES" w:eastAsia="en-US"/>
        </w:rPr>
        <w:t xml:space="preserve"> à 1 cm du sol </w:t>
      </w:r>
      <w:r w:rsidRPr="18171106" w:rsidR="009C355E">
        <w:rPr>
          <w:lang w:val="es-ES" w:eastAsia="en-US"/>
        </w:rPr>
        <w:t>avec</w:t>
      </w:r>
      <w:r w:rsidRPr="18171106" w:rsidR="009C355E">
        <w:rPr>
          <w:lang w:val="es-ES" w:eastAsia="en-US"/>
        </w:rPr>
        <w:t xml:space="preserve"> un </w:t>
      </w:r>
      <w:r w:rsidRPr="18171106" w:rsidR="009C355E">
        <w:rPr>
          <w:lang w:val="es-ES" w:eastAsia="en-US"/>
        </w:rPr>
        <w:t>différentiel</w:t>
      </w:r>
      <w:r w:rsidRPr="18171106" w:rsidR="009C355E">
        <w:rPr>
          <w:lang w:val="es-ES" w:eastAsia="en-US"/>
        </w:rPr>
        <w:t xml:space="preserve"> de -2,35°C (</w:t>
      </w:r>
      <w:r w:rsidRPr="18171106" w:rsidR="009C355E">
        <w:rPr>
          <w:i w:val="1"/>
          <w:iCs w:val="1"/>
          <w:lang w:val="es-ES" w:eastAsia="en-US"/>
        </w:rPr>
        <w:t xml:space="preserve">t </w:t>
      </w:r>
      <w:r w:rsidRPr="18171106" w:rsidR="009C355E">
        <w:rPr>
          <w:lang w:val="es-ES" w:eastAsia="en-US"/>
        </w:rPr>
        <w:t>(</w:t>
      </w:r>
      <w:r w:rsidRPr="18171106" w:rsidR="009C355E">
        <w:rPr>
          <w:lang w:val="es-ES" w:eastAsia="en-US"/>
        </w:rPr>
        <w:t>10)=</w:t>
      </w:r>
      <w:r w:rsidRPr="18171106" w:rsidR="009C355E">
        <w:rPr>
          <w:lang w:val="es-ES" w:eastAsia="en-US"/>
        </w:rPr>
        <w:t xml:space="preserve">-108,29 ; </w:t>
      </w:r>
      <w:r w:rsidRPr="18171106" w:rsidR="009C355E">
        <w:rPr>
          <w:i w:val="1"/>
          <w:iCs w:val="1"/>
          <w:lang w:val="es-ES" w:eastAsia="en-US"/>
        </w:rPr>
        <w:t>p</w:t>
      </w:r>
      <w:r w:rsidRPr="18171106" w:rsidR="009C355E">
        <w:rPr>
          <w:rFonts w:ascii="Symbol" w:hAnsi="Symbol" w:eastAsia="Symbol" w:cs="Symbol"/>
          <w:lang w:val="es-ES" w:eastAsia="en-US"/>
        </w:rPr>
        <w:t></w:t>
      </w:r>
      <w:r w:rsidRPr="18171106" w:rsidR="009C355E">
        <w:rPr>
          <w:lang w:val="es-ES" w:eastAsia="en-US"/>
        </w:rPr>
        <w:t>0,001) et à -5 cm(</w:t>
      </w:r>
      <w:r w:rsidRPr="18171106" w:rsidR="009C355E">
        <w:rPr>
          <w:i w:val="1"/>
          <w:iCs w:val="1"/>
          <w:lang w:val="es-ES" w:eastAsia="en-US"/>
        </w:rPr>
        <w:t xml:space="preserve">t </w:t>
      </w:r>
      <w:r w:rsidRPr="18171106" w:rsidR="009C355E">
        <w:rPr>
          <w:lang w:val="es-ES" w:eastAsia="en-US"/>
        </w:rPr>
        <w:t xml:space="preserve">(10)=-14,82 ; </w:t>
      </w:r>
      <w:r w:rsidRPr="18171106" w:rsidR="009C355E">
        <w:rPr>
          <w:i w:val="1"/>
          <w:iCs w:val="1"/>
          <w:lang w:val="es-ES" w:eastAsia="en-US"/>
        </w:rPr>
        <w:t>p</w:t>
      </w:r>
      <w:r w:rsidRPr="18171106" w:rsidR="009C355E">
        <w:rPr>
          <w:rFonts w:ascii="Symbol" w:hAnsi="Symbol" w:eastAsia="Symbol" w:cs="Symbol"/>
          <w:lang w:val="es-ES" w:eastAsia="en-US"/>
        </w:rPr>
        <w:t></w:t>
      </w:r>
      <w:r w:rsidRPr="18171106" w:rsidR="009C355E">
        <w:rPr>
          <w:lang w:val="es-ES" w:eastAsia="en-US"/>
        </w:rPr>
        <w:t xml:space="preserve">0,001) (figure </w:t>
      </w:r>
      <w:r w:rsidRPr="18171106" w:rsidR="00C23560">
        <w:rPr>
          <w:lang w:val="es-ES" w:eastAsia="en-US"/>
        </w:rPr>
        <w:t>16</w:t>
      </w:r>
      <w:r w:rsidRPr="18171106" w:rsidR="009C355E">
        <w:rPr>
          <w:lang w:val="es-ES" w:eastAsia="en-US"/>
        </w:rPr>
        <w:t xml:space="preserve"> et </w:t>
      </w:r>
      <w:r w:rsidRPr="18171106" w:rsidR="009C355E">
        <w:rPr>
          <w:lang w:val="es-ES" w:eastAsia="en-US"/>
        </w:rPr>
        <w:t>tableau</w:t>
      </w:r>
      <w:r w:rsidRPr="18171106" w:rsidR="009C355E">
        <w:rPr>
          <w:lang w:val="es-ES" w:eastAsia="en-US"/>
        </w:rPr>
        <w:t xml:space="preserve"> 3)</w:t>
      </w:r>
    </w:p>
    <w:p w:rsidR="009C355E" w:rsidP="18171106" w:rsidRDefault="009C355E" w14:paraId="43436997" w14:textId="462AF9AB">
      <w:pPr>
        <w:rPr>
          <w:lang w:val="es-ES" w:eastAsia="en-US"/>
        </w:rPr>
      </w:pPr>
      <w:r w:rsidRPr="18171106" w:rsidR="009C355E">
        <w:rPr>
          <w:lang w:val="es-ES" w:eastAsia="en-US"/>
        </w:rPr>
        <w:t>Après</w:t>
      </w:r>
      <w:r w:rsidRPr="18171106" w:rsidR="009C355E">
        <w:rPr>
          <w:lang w:val="es-ES" w:eastAsia="en-US"/>
        </w:rPr>
        <w:t xml:space="preserve"> le </w:t>
      </w:r>
      <w:r w:rsidRPr="18171106" w:rsidR="009C355E">
        <w:rPr>
          <w:lang w:val="es-ES" w:eastAsia="en-US"/>
        </w:rPr>
        <w:t>lever</w:t>
      </w:r>
      <w:r w:rsidRPr="18171106" w:rsidR="009C355E">
        <w:rPr>
          <w:lang w:val="es-ES" w:eastAsia="en-US"/>
        </w:rPr>
        <w:t xml:space="preserve"> du </w:t>
      </w:r>
      <w:r w:rsidRPr="18171106" w:rsidR="009C355E">
        <w:rPr>
          <w:lang w:val="es-ES" w:eastAsia="en-US"/>
        </w:rPr>
        <w:t>soleil</w:t>
      </w:r>
      <w:r w:rsidRPr="18171106" w:rsidR="009C355E">
        <w:rPr>
          <w:lang w:val="es-ES" w:eastAsia="en-US"/>
        </w:rPr>
        <w:t xml:space="preserve">, la </w:t>
      </w:r>
      <w:r w:rsidRPr="18171106" w:rsidR="009C355E">
        <w:rPr>
          <w:lang w:val="es-ES" w:eastAsia="en-US"/>
        </w:rPr>
        <w:t>température</w:t>
      </w:r>
      <w:r w:rsidRPr="18171106" w:rsidR="009C355E">
        <w:rPr>
          <w:lang w:val="es-ES" w:eastAsia="en-US"/>
        </w:rPr>
        <w:t xml:space="preserve"> de </w:t>
      </w:r>
      <w:r w:rsidRPr="18171106" w:rsidR="009C355E">
        <w:rPr>
          <w:lang w:val="es-ES" w:eastAsia="en-US"/>
        </w:rPr>
        <w:t>l’air</w:t>
      </w:r>
      <w:r w:rsidRPr="18171106" w:rsidR="009C355E">
        <w:rPr>
          <w:lang w:val="es-ES" w:eastAsia="en-US"/>
        </w:rPr>
        <w:t xml:space="preserve"> </w:t>
      </w:r>
      <w:r w:rsidRPr="18171106" w:rsidR="009C355E">
        <w:rPr>
          <w:lang w:val="es-ES" w:eastAsia="en-US"/>
        </w:rPr>
        <w:t>sous</w:t>
      </w:r>
      <w:r w:rsidRPr="18171106" w:rsidR="009C355E">
        <w:rPr>
          <w:lang w:val="es-ES" w:eastAsia="en-US"/>
        </w:rPr>
        <w:t xml:space="preserve"> </w:t>
      </w:r>
      <w:r w:rsidRPr="18171106" w:rsidR="009C355E">
        <w:rPr>
          <w:lang w:val="es-ES" w:eastAsia="en-US"/>
        </w:rPr>
        <w:t>abri</w:t>
      </w:r>
      <w:r w:rsidRPr="18171106" w:rsidR="009C355E">
        <w:rPr>
          <w:lang w:val="es-ES" w:eastAsia="en-US"/>
        </w:rPr>
        <w:t xml:space="preserve"> (</w:t>
      </w:r>
      <w:r w:rsidRPr="18171106" w:rsidR="009C355E">
        <w:rPr>
          <w:i w:val="1"/>
          <w:iCs w:val="1"/>
          <w:lang w:val="es-ES" w:eastAsia="en-US"/>
        </w:rPr>
        <w:t xml:space="preserve">t </w:t>
      </w:r>
      <w:r w:rsidRPr="18171106" w:rsidR="009C355E">
        <w:rPr>
          <w:lang w:val="es-ES" w:eastAsia="en-US"/>
        </w:rPr>
        <w:t>(</w:t>
      </w:r>
      <w:r w:rsidRPr="18171106" w:rsidR="009C355E">
        <w:rPr>
          <w:lang w:val="es-ES" w:eastAsia="en-US"/>
        </w:rPr>
        <w:t>7)=</w:t>
      </w:r>
      <w:r w:rsidRPr="18171106" w:rsidR="009C355E">
        <w:rPr>
          <w:lang w:val="es-ES" w:eastAsia="en-US"/>
        </w:rPr>
        <w:t xml:space="preserve">3,76 ; </w:t>
      </w:r>
      <w:r w:rsidRPr="18171106" w:rsidR="009C355E">
        <w:rPr>
          <w:i w:val="1"/>
          <w:iCs w:val="1"/>
          <w:lang w:val="es-ES" w:eastAsia="en-US"/>
        </w:rPr>
        <w:t>p</w:t>
      </w:r>
      <w:r w:rsidRPr="18171106" w:rsidR="009C355E">
        <w:rPr>
          <w:lang w:val="es-ES" w:eastAsia="en-US"/>
        </w:rPr>
        <w:t>=0,07) et libre (</w:t>
      </w:r>
      <w:r w:rsidRPr="18171106" w:rsidR="009C355E">
        <w:rPr>
          <w:i w:val="1"/>
          <w:iCs w:val="1"/>
          <w:lang w:val="es-ES" w:eastAsia="en-US"/>
        </w:rPr>
        <w:t>t</w:t>
      </w:r>
      <w:r w:rsidRPr="18171106" w:rsidR="009C355E">
        <w:rPr>
          <w:lang w:val="es-ES" w:eastAsia="en-US"/>
        </w:rPr>
        <w:t xml:space="preserve">(7) = 3,75 ; </w:t>
      </w:r>
      <w:r w:rsidRPr="18171106" w:rsidR="009C355E">
        <w:rPr>
          <w:i w:val="1"/>
          <w:iCs w:val="1"/>
          <w:lang w:val="es-ES" w:eastAsia="en-US"/>
        </w:rPr>
        <w:t>p</w:t>
      </w:r>
      <w:r w:rsidRPr="18171106" w:rsidR="009C355E">
        <w:rPr>
          <w:lang w:val="es-ES" w:eastAsia="en-US"/>
        </w:rPr>
        <w:t xml:space="preserve">=0,07) </w:t>
      </w:r>
      <w:r w:rsidRPr="18171106" w:rsidR="009C355E">
        <w:rPr>
          <w:lang w:val="es-ES" w:eastAsia="en-US"/>
        </w:rPr>
        <w:t>étaient</w:t>
      </w:r>
      <w:r w:rsidRPr="18171106" w:rsidR="009C355E">
        <w:rPr>
          <w:lang w:val="es-ES" w:eastAsia="en-US"/>
        </w:rPr>
        <w:t xml:space="preserve"> </w:t>
      </w:r>
      <w:r w:rsidRPr="18171106" w:rsidR="009C355E">
        <w:rPr>
          <w:lang w:val="es-ES" w:eastAsia="en-US"/>
        </w:rPr>
        <w:t>significativement</w:t>
      </w:r>
      <w:r w:rsidRPr="18171106" w:rsidR="009C355E">
        <w:rPr>
          <w:lang w:val="es-ES" w:eastAsia="en-US"/>
        </w:rPr>
        <w:t xml:space="preserve"> plus </w:t>
      </w:r>
      <w:r w:rsidRPr="18171106" w:rsidR="009C355E">
        <w:rPr>
          <w:lang w:val="es-ES" w:eastAsia="en-US"/>
        </w:rPr>
        <w:t>élevée</w:t>
      </w:r>
      <w:r w:rsidRPr="18171106" w:rsidR="009C355E">
        <w:rPr>
          <w:lang w:val="es-ES" w:eastAsia="en-US"/>
        </w:rPr>
        <w:t xml:space="preserve"> </w:t>
      </w:r>
      <w:r w:rsidRPr="18171106" w:rsidR="009C355E">
        <w:rPr>
          <w:lang w:val="es-ES" w:eastAsia="en-US"/>
        </w:rPr>
        <w:t>pour</w:t>
      </w:r>
      <w:r w:rsidRPr="18171106" w:rsidR="009C355E">
        <w:rPr>
          <w:lang w:val="es-ES" w:eastAsia="en-US"/>
        </w:rPr>
        <w:t xml:space="preserve"> la </w:t>
      </w:r>
      <w:r w:rsidRPr="18171106" w:rsidR="009C355E">
        <w:rPr>
          <w:lang w:val="es-ES" w:eastAsia="en-US"/>
        </w:rPr>
        <w:t>modalité</w:t>
      </w:r>
      <w:r w:rsidRPr="18171106" w:rsidR="009C355E">
        <w:rPr>
          <w:lang w:val="es-ES" w:eastAsia="en-US"/>
        </w:rPr>
        <w:t xml:space="preserve"> MAg1 que </w:t>
      </w:r>
      <w:r w:rsidRPr="18171106" w:rsidR="009C355E">
        <w:rPr>
          <w:lang w:val="es-ES" w:eastAsia="en-US"/>
        </w:rPr>
        <w:t>pour</w:t>
      </w:r>
      <w:r w:rsidRPr="18171106" w:rsidR="009C355E">
        <w:rPr>
          <w:lang w:val="es-ES" w:eastAsia="en-US"/>
        </w:rPr>
        <w:t xml:space="preserve"> la </w:t>
      </w:r>
      <w:r w:rsidRPr="18171106" w:rsidR="009C355E">
        <w:rPr>
          <w:lang w:val="es-ES" w:eastAsia="en-US"/>
        </w:rPr>
        <w:t>modalité</w:t>
      </w:r>
      <w:r w:rsidRPr="18171106" w:rsidR="009C355E">
        <w:rPr>
          <w:lang w:val="es-ES" w:eastAsia="en-US"/>
        </w:rPr>
        <w:t xml:space="preserve"> MAg2. </w:t>
      </w:r>
      <w:r w:rsidRPr="18171106" w:rsidR="009C355E">
        <w:rPr>
          <w:lang w:val="es-ES" w:eastAsia="en-US"/>
        </w:rPr>
        <w:t>Cependant</w:t>
      </w:r>
      <w:r w:rsidRPr="18171106" w:rsidR="009C355E">
        <w:rPr>
          <w:lang w:val="es-ES" w:eastAsia="en-US"/>
        </w:rPr>
        <w:t xml:space="preserve">, la </w:t>
      </w:r>
      <w:r w:rsidRPr="18171106" w:rsidR="009C355E">
        <w:rPr>
          <w:lang w:val="es-ES" w:eastAsia="en-US"/>
        </w:rPr>
        <w:t>température</w:t>
      </w:r>
      <w:r w:rsidRPr="18171106" w:rsidR="009C355E">
        <w:rPr>
          <w:lang w:val="es-ES" w:eastAsia="en-US"/>
        </w:rPr>
        <w:t xml:space="preserve"> du sol à 1cm (</w:t>
      </w:r>
      <w:r w:rsidRPr="18171106" w:rsidR="009C355E">
        <w:rPr>
          <w:i w:val="1"/>
          <w:iCs w:val="1"/>
          <w:lang w:val="es-ES" w:eastAsia="en-US"/>
        </w:rPr>
        <w:t xml:space="preserve">t </w:t>
      </w:r>
      <w:r w:rsidRPr="18171106" w:rsidR="009C355E">
        <w:rPr>
          <w:lang w:val="es-ES" w:eastAsia="en-US"/>
        </w:rPr>
        <w:t>(</w:t>
      </w:r>
      <w:r w:rsidRPr="18171106" w:rsidR="009C355E">
        <w:rPr>
          <w:lang w:val="es-ES" w:eastAsia="en-US"/>
        </w:rPr>
        <w:t>7)=</w:t>
      </w:r>
      <w:r w:rsidRPr="18171106" w:rsidR="009C355E">
        <w:rPr>
          <w:lang w:val="es-ES" w:eastAsia="en-US"/>
        </w:rPr>
        <w:t xml:space="preserve">-10,13 ; </w:t>
      </w:r>
      <w:r w:rsidRPr="18171106" w:rsidR="009C355E">
        <w:rPr>
          <w:i w:val="1"/>
          <w:iCs w:val="1"/>
          <w:lang w:val="es-ES" w:eastAsia="en-US"/>
        </w:rPr>
        <w:t>p</w:t>
      </w:r>
      <w:r w:rsidRPr="18171106" w:rsidR="009C355E">
        <w:rPr>
          <w:rFonts w:ascii="Symbol" w:hAnsi="Symbol" w:eastAsia="Symbol" w:cs="Symbol"/>
          <w:lang w:val="es-ES" w:eastAsia="en-US"/>
        </w:rPr>
        <w:t></w:t>
      </w:r>
      <w:r w:rsidRPr="18171106" w:rsidR="009C355E">
        <w:rPr>
          <w:lang w:val="es-ES" w:eastAsia="en-US"/>
        </w:rPr>
        <w:t>0,001) et à -5 cm(</w:t>
      </w:r>
      <w:r w:rsidRPr="18171106" w:rsidR="009C355E">
        <w:rPr>
          <w:i w:val="1"/>
          <w:iCs w:val="1"/>
          <w:lang w:val="es-ES" w:eastAsia="en-US"/>
        </w:rPr>
        <w:t xml:space="preserve">t </w:t>
      </w:r>
      <w:r w:rsidRPr="18171106" w:rsidR="009C355E">
        <w:rPr>
          <w:lang w:val="es-ES" w:eastAsia="en-US"/>
        </w:rPr>
        <w:t xml:space="preserve">(7)=-13,41 ; </w:t>
      </w:r>
      <w:r w:rsidRPr="18171106" w:rsidR="009C355E">
        <w:rPr>
          <w:i w:val="1"/>
          <w:iCs w:val="1"/>
          <w:lang w:val="es-ES" w:eastAsia="en-US"/>
        </w:rPr>
        <w:t>p</w:t>
      </w:r>
      <w:r w:rsidRPr="18171106" w:rsidR="009C355E">
        <w:rPr>
          <w:rFonts w:ascii="Symbol" w:hAnsi="Symbol" w:eastAsia="Symbol" w:cs="Symbol"/>
          <w:lang w:val="es-ES" w:eastAsia="en-US"/>
        </w:rPr>
        <w:t></w:t>
      </w:r>
      <w:r w:rsidRPr="18171106" w:rsidR="009C355E">
        <w:rPr>
          <w:lang w:val="es-ES" w:eastAsia="en-US"/>
        </w:rPr>
        <w:t xml:space="preserve">0,001) a </w:t>
      </w:r>
      <w:r w:rsidRPr="18171106" w:rsidR="009C355E">
        <w:rPr>
          <w:lang w:val="es-ES" w:eastAsia="en-US"/>
        </w:rPr>
        <w:t>été</w:t>
      </w:r>
      <w:r w:rsidRPr="18171106" w:rsidR="009C355E">
        <w:rPr>
          <w:lang w:val="es-ES" w:eastAsia="en-US"/>
        </w:rPr>
        <w:t xml:space="preserve"> </w:t>
      </w:r>
      <w:r w:rsidRPr="18171106" w:rsidR="009C355E">
        <w:rPr>
          <w:lang w:val="es-ES" w:eastAsia="en-US"/>
        </w:rPr>
        <w:t>significativement</w:t>
      </w:r>
      <w:r w:rsidRPr="18171106" w:rsidR="009C355E">
        <w:rPr>
          <w:lang w:val="es-ES" w:eastAsia="en-US"/>
        </w:rPr>
        <w:t xml:space="preserve"> plus </w:t>
      </w:r>
      <w:r w:rsidRPr="18171106" w:rsidR="009C355E">
        <w:rPr>
          <w:lang w:val="es-ES" w:eastAsia="en-US"/>
        </w:rPr>
        <w:t>froide</w:t>
      </w:r>
      <w:r w:rsidRPr="18171106" w:rsidR="009C355E">
        <w:rPr>
          <w:lang w:val="es-ES" w:eastAsia="en-US"/>
        </w:rPr>
        <w:t xml:space="preserve"> </w:t>
      </w:r>
      <w:r w:rsidRPr="18171106" w:rsidR="009C355E">
        <w:rPr>
          <w:lang w:val="es-ES" w:eastAsia="en-US"/>
        </w:rPr>
        <w:t>pour</w:t>
      </w:r>
      <w:r w:rsidRPr="18171106" w:rsidR="009C355E">
        <w:rPr>
          <w:lang w:val="es-ES" w:eastAsia="en-US"/>
        </w:rPr>
        <w:t xml:space="preserve"> la </w:t>
      </w:r>
      <w:r w:rsidRPr="18171106" w:rsidR="009C355E">
        <w:rPr>
          <w:lang w:val="es-ES" w:eastAsia="en-US"/>
        </w:rPr>
        <w:t>modalité</w:t>
      </w:r>
      <w:r w:rsidRPr="18171106" w:rsidR="009C355E">
        <w:rPr>
          <w:lang w:val="es-ES" w:eastAsia="en-US"/>
        </w:rPr>
        <w:t xml:space="preserve"> MAg1 que </w:t>
      </w:r>
      <w:r w:rsidRPr="18171106" w:rsidR="009C355E">
        <w:rPr>
          <w:lang w:val="es-ES" w:eastAsia="en-US"/>
        </w:rPr>
        <w:t>pour</w:t>
      </w:r>
      <w:r w:rsidRPr="18171106" w:rsidR="009C355E">
        <w:rPr>
          <w:lang w:val="es-ES" w:eastAsia="en-US"/>
        </w:rPr>
        <w:t xml:space="preserve"> la </w:t>
      </w:r>
      <w:r w:rsidRPr="18171106" w:rsidR="009C355E">
        <w:rPr>
          <w:lang w:val="es-ES" w:eastAsia="en-US"/>
        </w:rPr>
        <w:t>modalité</w:t>
      </w:r>
      <w:r w:rsidRPr="18171106" w:rsidR="009C355E">
        <w:rPr>
          <w:lang w:val="es-ES" w:eastAsia="en-US"/>
        </w:rPr>
        <w:t xml:space="preserve"> MAg2 (figure </w:t>
      </w:r>
      <w:r w:rsidRPr="18171106" w:rsidR="00C23560">
        <w:rPr>
          <w:lang w:val="es-ES" w:eastAsia="en-US"/>
        </w:rPr>
        <w:t>16</w:t>
      </w:r>
      <w:r w:rsidRPr="18171106" w:rsidR="009C355E">
        <w:rPr>
          <w:lang w:val="es-ES" w:eastAsia="en-US"/>
        </w:rPr>
        <w:t xml:space="preserve"> et </w:t>
      </w:r>
      <w:r w:rsidRPr="18171106" w:rsidR="009C355E">
        <w:rPr>
          <w:lang w:val="es-ES" w:eastAsia="en-US"/>
        </w:rPr>
        <w:t>tableau</w:t>
      </w:r>
      <w:r w:rsidRPr="18171106" w:rsidR="009C355E">
        <w:rPr>
          <w:lang w:val="es-ES" w:eastAsia="en-US"/>
        </w:rPr>
        <w:t xml:space="preserve"> 4).</w:t>
      </w:r>
      <w:r w:rsidRPr="18171106" w:rsidR="009C355E">
        <w:rPr>
          <w:noProof/>
          <w:lang w:val="es-ES" w:eastAsia="en-US"/>
        </w:rPr>
        <w:t xml:space="preserve"> </w:t>
      </w:r>
    </w:p>
    <w:p w:rsidR="009C355E" w:rsidP="009C355E" w:rsidRDefault="009C355E" w14:paraId="0C36AC49" w14:textId="77777777">
      <w:pPr>
        <w:rPr>
          <w:lang w:eastAsia="en-US"/>
        </w:rPr>
      </w:pPr>
      <w:r>
        <w:rPr>
          <w:noProof/>
          <w:lang w:eastAsia="en-US"/>
        </w:rPr>
        <mc:AlternateContent>
          <mc:Choice Requires="wps">
            <w:drawing>
              <wp:anchor distT="45720" distB="45720" distL="114300" distR="114300" simplePos="0" relativeHeight="251673600" behindDoc="0" locked="0" layoutInCell="1" allowOverlap="1" wp14:anchorId="32AE753F" wp14:editId="69D4C2BB">
                <wp:simplePos x="0" y="0"/>
                <wp:positionH relativeFrom="column">
                  <wp:posOffset>1594485</wp:posOffset>
                </wp:positionH>
                <wp:positionV relativeFrom="paragraph">
                  <wp:posOffset>167005</wp:posOffset>
                </wp:positionV>
                <wp:extent cx="285750" cy="1404620"/>
                <wp:effectExtent l="0" t="0" r="0" b="0"/>
                <wp:wrapNone/>
                <wp:docPr id="134616314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1404620"/>
                        </a:xfrm>
                        <a:prstGeom prst="rect">
                          <a:avLst/>
                        </a:prstGeom>
                        <a:noFill/>
                        <a:ln w="9525">
                          <a:noFill/>
                          <a:miter lim="800000"/>
                          <a:headEnd/>
                          <a:tailEnd/>
                        </a:ln>
                      </wps:spPr>
                      <wps:txbx>
                        <w:txbxContent>
                          <w:p w:rsidRPr="009964DC" w:rsidR="009C355E" w:rsidP="009C355E" w:rsidRDefault="009C355E" w14:paraId="3142375C" w14:textId="77777777">
                            <w:pPr>
                              <w:rPr>
                                <w:color w:val="FFFFFF" w:themeColor="background1"/>
                                <w14:textOutline w14:w="9525" w14:cap="rnd" w14:cmpd="sng" w14:algn="ctr">
                                  <w14:noFill/>
                                  <w14:prstDash w14:val="solid"/>
                                  <w14:bevel/>
                                </w14:textOutline>
                              </w:rPr>
                            </w:pPr>
                            <w:r w:rsidRPr="009964DC">
                              <w:rPr>
                                <w:color w:val="FFFFFF" w:themeColor="background1"/>
                                <w14:textOutline w14:w="9525" w14:cap="rnd" w14:cmpd="sng" w14:algn="ctr">
                                  <w14:noFill/>
                                  <w14:prstDash w14:val="solid"/>
                                  <w14:bevel/>
                                </w14:textOutline>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1E72653B">
              <v:shape id="_x0000_s1030" style="position:absolute;left:0;text-align:left;margin-left:125.55pt;margin-top:13.15pt;width:22.5pt;height:110.6pt;z-index:2516736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" w14:anchorId="32AE753F">
                <v:textbox style="mso-fit-shape-to-text:t">
                  <w:txbxContent>
                    <w:p w:rsidRPr="009964DC" w:rsidR="009C355E" w:rsidP="009C355E" w:rsidRDefault="009C355E" w14:paraId="05102CEA" w14:textId="77777777">
                      <w:pPr>
                        <w:rPr>
                          <w:color w:val="FFFFFF" w:themeColor="background1"/>
                          <w14:textOutline w14:w="9525" w14:cap="rnd" w14:cmpd="sng" w14:algn="ctr">
                            <w14:noFill/>
                            <w14:prstDash w14:val="solid"/>
                            <w14:bevel/>
                          </w14:textOutline>
                        </w:rPr>
                      </w:pPr>
                      <w:r w:rsidRPr="009964DC">
                        <w:rPr>
                          <w:color w:val="FFFFFF" w:themeColor="background1"/>
                          <w14:textOutline w14:w="9525" w14:cap="rnd" w14:cmpd="sng" w14:algn="ctr">
                            <w14:noFill/>
                            <w14:prstDash w14:val="solid"/>
                            <w14:bevel/>
                          </w14:textOutline>
                        </w:rPr>
                        <w:t>*</w:t>
                      </w:r>
                    </w:p>
                  </w:txbxContent>
                </v:textbox>
              </v:shape>
            </w:pict>
          </mc:Fallback>
        </mc:AlternateContent>
      </w:r>
      <w:r>
        <w:rPr>
          <w:noProof/>
          <w:lang w:eastAsia="en-US"/>
        </w:rPr>
        <mc:AlternateContent>
          <mc:Choice Requires="wps">
            <w:drawing>
              <wp:anchor distT="45720" distB="45720" distL="114300" distR="114300" simplePos="0" relativeHeight="251671552" behindDoc="0" locked="0" layoutInCell="1" allowOverlap="1" wp14:anchorId="223F7FC3" wp14:editId="79153108">
                <wp:simplePos x="0" y="0"/>
                <wp:positionH relativeFrom="column">
                  <wp:posOffset>4222750</wp:posOffset>
                </wp:positionH>
                <wp:positionV relativeFrom="paragraph">
                  <wp:posOffset>169545</wp:posOffset>
                </wp:positionV>
                <wp:extent cx="285750" cy="1404620"/>
                <wp:effectExtent l="0" t="0" r="0" b="0"/>
                <wp:wrapNone/>
                <wp:docPr id="8565973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1404620"/>
                        </a:xfrm>
                        <a:prstGeom prst="rect">
                          <a:avLst/>
                        </a:prstGeom>
                        <a:noFill/>
                        <a:ln w="9525">
                          <a:noFill/>
                          <a:miter lim="800000"/>
                          <a:headEnd/>
                          <a:tailEnd/>
                        </a:ln>
                      </wps:spPr>
                      <wps:txbx>
                        <w:txbxContent>
                          <w:p w:rsidRPr="009964DC" w:rsidR="009C355E" w:rsidP="009C355E" w:rsidRDefault="009C355E" w14:paraId="7F24124E" w14:textId="77777777">
                            <w:pPr>
                              <w:rPr>
                                <w:color w:val="FFFFFF" w:themeColor="background1"/>
                                <w14:textOutline w14:w="9525" w14:cap="rnd" w14:cmpd="sng" w14:algn="ctr">
                                  <w14:noFill/>
                                  <w14:prstDash w14:val="solid"/>
                                  <w14:bevel/>
                                </w14:textOutline>
                              </w:rPr>
                            </w:pPr>
                            <w:r w:rsidRPr="009964DC">
                              <w:rPr>
                                <w:color w:val="FFFFFF" w:themeColor="background1"/>
                                <w14:textOutline w14:w="9525" w14:cap="rnd" w14:cmpd="sng" w14:algn="ctr">
                                  <w14:noFill/>
                                  <w14:prstDash w14:val="solid"/>
                                  <w14:bevel/>
                                </w14:textOutline>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7C4CCE4D">
              <v:shape id="_x0000_s1031" style="position:absolute;left:0;text-align:left;margin-left:332.5pt;margin-top:13.35pt;width:22.5pt;height:110.6pt;z-index:2516715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" w14:anchorId="223F7FC3">
                <v:textbox style="mso-fit-shape-to-text:t">
                  <w:txbxContent>
                    <w:p w:rsidRPr="009964DC" w:rsidR="009C355E" w:rsidP="009C355E" w:rsidRDefault="009C355E" w14:paraId="594E7E89" w14:textId="77777777">
                      <w:pPr>
                        <w:rPr>
                          <w:color w:val="FFFFFF" w:themeColor="background1"/>
                          <w14:textOutline w14:w="9525" w14:cap="rnd" w14:cmpd="sng" w14:algn="ctr">
                            <w14:noFill/>
                            <w14:prstDash w14:val="solid"/>
                            <w14:bevel/>
                          </w14:textOutline>
                        </w:rPr>
                      </w:pPr>
                      <w:r w:rsidRPr="009964DC">
                        <w:rPr>
                          <w:color w:val="FFFFFF" w:themeColor="background1"/>
                          <w14:textOutline w14:w="9525" w14:cap="rnd" w14:cmpd="sng" w14:algn="ctr">
                            <w14:noFill/>
                            <w14:prstDash w14:val="solid"/>
                            <w14:bevel/>
                          </w14:textOutline>
                        </w:rPr>
                        <w:t>*</w:t>
                      </w:r>
                    </w:p>
                  </w:txbxContent>
                </v:textbox>
              </v:shape>
            </w:pict>
          </mc:Fallback>
        </mc:AlternateContent>
      </w:r>
      <w:r>
        <w:rPr>
          <w:noProof/>
          <w:lang w:val="es-ES" w:eastAsia="en-US"/>
        </w:rPr>
        <w:drawing>
          <wp:inline distT="0" distB="0" distL="0" distR="0" wp14:anchorId="3D06EDE7" wp14:editId="4DE18345">
            <wp:extent cx="5398436" cy="119562"/>
            <wp:effectExtent l="0" t="0" r="0" b="0"/>
            <wp:docPr id="868597157" name="Image 1" descr="Une image contenant texte, diagramme, ligne, Trac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853881" name="Image 1" descr="Une image contenant texte, diagramme, ligne, Tracé&#10;&#10;Description générée automatiquement"/>
                    <pic:cNvPicPr/>
                  </pic:nvPicPr>
                  <pic:blipFill rotWithShape="1">
                    <a:blip r:embed="rId32" cstate="print">
                      <a:extLst>
                        <a:ext uri="{28A0092B-C50C-407E-A947-70E740481C1C}">
                          <a14:useLocalDpi xmlns:a14="http://schemas.microsoft.com/office/drawing/2010/main" val="0"/>
                        </a:ext>
                      </a:extLst>
                    </a:blip>
                    <a:srcRect t="94504" b="1742"/>
                    <a:stretch/>
                  </pic:blipFill>
                  <pic:spPr bwMode="auto">
                    <a:xfrm>
                      <a:off x="0" y="0"/>
                      <a:ext cx="5400040" cy="119598"/>
                    </a:xfrm>
                    <a:prstGeom prst="rect">
                      <a:avLst/>
                    </a:prstGeom>
                    <a:ln>
                      <a:noFill/>
                    </a:ln>
                    <a:extLst>
                      <a:ext uri="{53640926-AAD7-44D8-BBD7-CCE9431645EC}">
                        <a14:shadowObscured xmlns:a14="http://schemas.microsoft.com/office/drawing/2010/main"/>
                      </a:ext>
                    </a:extLst>
                  </pic:spPr>
                </pic:pic>
              </a:graphicData>
            </a:graphic>
          </wp:inline>
        </w:drawing>
      </w:r>
    </w:p>
    <w:p w:rsidR="009C355E" w:rsidP="009C355E" w:rsidRDefault="009C355E" w14:paraId="287C2B9C" w14:textId="77777777">
      <w:r>
        <w:rPr>
          <w:noProof/>
          <w:lang w:eastAsia="en-US"/>
        </w:rPr>
        <mc:AlternateContent>
          <mc:Choice Requires="wps">
            <w:drawing>
              <wp:anchor distT="45720" distB="45720" distL="114300" distR="114300" simplePos="0" relativeHeight="251672576" behindDoc="0" locked="0" layoutInCell="1" allowOverlap="1" wp14:anchorId="5F75CB6D" wp14:editId="4509FAE0">
                <wp:simplePos x="0" y="0"/>
                <wp:positionH relativeFrom="column">
                  <wp:posOffset>1699260</wp:posOffset>
                </wp:positionH>
                <wp:positionV relativeFrom="paragraph">
                  <wp:posOffset>1141730</wp:posOffset>
                </wp:positionV>
                <wp:extent cx="285750" cy="1404620"/>
                <wp:effectExtent l="0" t="0" r="0" b="0"/>
                <wp:wrapNone/>
                <wp:docPr id="93836262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1404620"/>
                        </a:xfrm>
                        <a:prstGeom prst="rect">
                          <a:avLst/>
                        </a:prstGeom>
                        <a:noFill/>
                        <a:ln w="9525">
                          <a:noFill/>
                          <a:miter lim="800000"/>
                          <a:headEnd/>
                          <a:tailEnd/>
                        </a:ln>
                      </wps:spPr>
                      <wps:txbx>
                        <w:txbxContent>
                          <w:p w:rsidRPr="009964DC" w:rsidR="009C355E" w:rsidP="009C355E" w:rsidRDefault="009C355E" w14:paraId="7D18316F" w14:textId="77777777">
                            <w:pPr>
                              <w:rPr>
                                <w:color w:val="FFFFFF" w:themeColor="background1"/>
                                <w14:textOutline w14:w="9525" w14:cap="rnd" w14:cmpd="sng" w14:algn="ctr">
                                  <w14:noFill/>
                                  <w14:prstDash w14:val="solid"/>
                                  <w14:bevel/>
                                </w14:textOutline>
                              </w:rPr>
                            </w:pPr>
                            <w:r w:rsidRPr="009964DC">
                              <w:rPr>
                                <w:color w:val="FFFFFF" w:themeColor="background1"/>
                                <w14:textOutline w14:w="9525" w14:cap="rnd" w14:cmpd="sng" w14:algn="ctr">
                                  <w14:noFill/>
                                  <w14:prstDash w14:val="solid"/>
                                  <w14:bevel/>
                                </w14:textOutline>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w14:anchorId="3F038A30">
              <v:shape id="_x0000_s1032" style="position:absolute;left:0;text-align:left;margin-left:133.8pt;margin-top:89.9pt;width:22.5pt;height:110.6pt;z-index:2516725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" w14:anchorId="5F75CB6D">
                <v:textbox style="mso-fit-shape-to-text:t">
                  <w:txbxContent>
                    <w:p w:rsidRPr="009964DC" w:rsidR="009C355E" w:rsidP="009C355E" w:rsidRDefault="009C355E" w14:paraId="7FCE46C8" w14:textId="77777777">
                      <w:pPr>
                        <w:rPr>
                          <w:color w:val="FFFFFF" w:themeColor="background1"/>
                          <w14:textOutline w14:w="9525" w14:cap="rnd" w14:cmpd="sng" w14:algn="ctr">
                            <w14:noFill/>
                            <w14:prstDash w14:val="solid"/>
                            <w14:bevel/>
                          </w14:textOutline>
                        </w:rPr>
                      </w:pPr>
                      <w:r w:rsidRPr="009964DC">
                        <w:rPr>
                          <w:color w:val="FFFFFF" w:themeColor="background1"/>
                          <w14:textOutline w14:w="9525" w14:cap="rnd" w14:cmpd="sng" w14:algn="ctr">
                            <w14:noFill/>
                            <w14:prstDash w14:val="solid"/>
                            <w14:bevel/>
                          </w14:textOutline>
                        </w:rPr>
                        <w:t>*</w:t>
                      </w:r>
                    </w:p>
                  </w:txbxContent>
                </v:textbox>
              </v:shape>
            </w:pict>
          </mc:Fallback>
        </mc:AlternateContent>
      </w:r>
      <w:r>
        <w:rPr>
          <w:noProof/>
        </w:rPr>
        <w:drawing>
          <wp:inline distT="0" distB="0" distL="0" distR="0" wp14:anchorId="2AEA3AE5" wp14:editId="76E21CA9">
            <wp:extent cx="5400040" cy="2710543"/>
            <wp:effectExtent l="0" t="0" r="0" b="0"/>
            <wp:docPr id="1883311925" name="Image 3" descr="Une image contenant texte, diagramme, ligne, Trac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311925" name="Image 3" descr="Une image contenant texte, diagramme, ligne, Tracé&#10;&#10;Description générée automatiquement"/>
                    <pic:cNvPicPr/>
                  </pic:nvPicPr>
                  <pic:blipFill rotWithShape="1">
                    <a:blip r:embed="rId33" cstate="print">
                      <a:extLst>
                        <a:ext uri="{28A0092B-C50C-407E-A947-70E740481C1C}">
                          <a14:useLocalDpi xmlns:a14="http://schemas.microsoft.com/office/drawing/2010/main" val="0"/>
                        </a:ext>
                      </a:extLst>
                    </a:blip>
                    <a:srcRect t="7005" b="7912"/>
                    <a:stretch/>
                  </pic:blipFill>
                  <pic:spPr bwMode="auto">
                    <a:xfrm>
                      <a:off x="0" y="0"/>
                      <a:ext cx="5400040" cy="2710543"/>
                    </a:xfrm>
                    <a:prstGeom prst="rect">
                      <a:avLst/>
                    </a:prstGeom>
                    <a:ln>
                      <a:noFill/>
                    </a:ln>
                    <a:extLst>
                      <a:ext uri="{53640926-AAD7-44D8-BBD7-CCE9431645EC}">
                        <a14:shadowObscured xmlns:a14="http://schemas.microsoft.com/office/drawing/2010/main"/>
                      </a:ext>
                    </a:extLst>
                  </pic:spPr>
                </pic:pic>
              </a:graphicData>
            </a:graphic>
          </wp:inline>
        </w:drawing>
      </w:r>
    </w:p>
    <w:p w:rsidR="009C355E" w:rsidP="009C355E" w:rsidRDefault="009C355E" w14:paraId="3EA1D743" w14:textId="77777777">
      <w:pPr>
        <w:pStyle w:val="Figure"/>
      </w:pPr>
      <w:proofErr w:type="spellStart"/>
      <w:r w:rsidRPr="00E134C8">
        <w:rPr>
          <w:lang w:val="es-ES"/>
        </w:rPr>
        <w:t>Evolution</w:t>
      </w:r>
      <w:proofErr w:type="spellEnd"/>
      <w:r w:rsidRPr="00E134C8">
        <w:rPr>
          <w:lang w:val="es-ES"/>
        </w:rPr>
        <w:t xml:space="preserve"> </w:t>
      </w:r>
      <w:proofErr w:type="spellStart"/>
      <w:r w:rsidRPr="00E134C8">
        <w:rPr>
          <w:lang w:val="es-ES"/>
        </w:rPr>
        <w:t>temporelle</w:t>
      </w:r>
      <w:proofErr w:type="spellEnd"/>
      <w:r w:rsidRPr="00E134C8">
        <w:rPr>
          <w:lang w:val="es-ES"/>
        </w:rPr>
        <w:t xml:space="preserve"> des </w:t>
      </w:r>
      <w:proofErr w:type="spellStart"/>
      <w:r w:rsidRPr="00E134C8">
        <w:rPr>
          <w:lang w:val="es-ES"/>
        </w:rPr>
        <w:t>températures</w:t>
      </w:r>
      <w:proofErr w:type="spellEnd"/>
      <w:r w:rsidRPr="00E134C8">
        <w:rPr>
          <w:lang w:val="es-ES"/>
        </w:rPr>
        <w:t xml:space="preserve"> de 5h00 à 8h00 le 27 </w:t>
      </w:r>
      <w:proofErr w:type="spellStart"/>
      <w:r w:rsidRPr="00E134C8">
        <w:rPr>
          <w:lang w:val="es-ES"/>
        </w:rPr>
        <w:t>mars</w:t>
      </w:r>
      <w:proofErr w:type="spellEnd"/>
      <w:r w:rsidRPr="00E134C8">
        <w:rPr>
          <w:lang w:val="es-ES"/>
        </w:rPr>
        <w:t xml:space="preserve"> 202</w:t>
      </w:r>
      <w:r>
        <w:rPr>
          <w:lang w:val="es-ES"/>
        </w:rPr>
        <w:t>6</w:t>
      </w:r>
      <w:r w:rsidRPr="00E134C8">
        <w:rPr>
          <w:lang w:val="es-ES"/>
        </w:rPr>
        <w:t xml:space="preserve">. La </w:t>
      </w:r>
      <w:proofErr w:type="spellStart"/>
      <w:r w:rsidRPr="00E134C8">
        <w:rPr>
          <w:lang w:val="es-ES"/>
        </w:rPr>
        <w:t>ligne</w:t>
      </w:r>
      <w:proofErr w:type="spellEnd"/>
      <w:r w:rsidRPr="00E134C8">
        <w:rPr>
          <w:lang w:val="es-ES"/>
        </w:rPr>
        <w:t xml:space="preserve"> </w:t>
      </w:r>
      <w:proofErr w:type="spellStart"/>
      <w:r w:rsidRPr="00E134C8">
        <w:rPr>
          <w:lang w:val="es-ES"/>
        </w:rPr>
        <w:t>pointillée</w:t>
      </w:r>
      <w:proofErr w:type="spellEnd"/>
      <w:r w:rsidRPr="00E134C8">
        <w:rPr>
          <w:lang w:val="es-ES"/>
        </w:rPr>
        <w:t xml:space="preserve"> </w:t>
      </w:r>
      <w:proofErr w:type="spellStart"/>
      <w:r w:rsidRPr="00E134C8">
        <w:rPr>
          <w:lang w:val="es-ES"/>
        </w:rPr>
        <w:t>sépare</w:t>
      </w:r>
      <w:proofErr w:type="spellEnd"/>
      <w:r w:rsidRPr="00E134C8">
        <w:rPr>
          <w:lang w:val="es-ES"/>
        </w:rPr>
        <w:t xml:space="preserve"> la </w:t>
      </w:r>
      <w:proofErr w:type="spellStart"/>
      <w:r w:rsidRPr="00E134C8">
        <w:rPr>
          <w:lang w:val="es-ES"/>
        </w:rPr>
        <w:t>phase</w:t>
      </w:r>
      <w:proofErr w:type="spellEnd"/>
      <w:r w:rsidRPr="00E134C8">
        <w:rPr>
          <w:lang w:val="es-ES"/>
        </w:rPr>
        <w:t xml:space="preserve"> nocturne (gauche) de la </w:t>
      </w:r>
      <w:proofErr w:type="spellStart"/>
      <w:r w:rsidRPr="00E134C8">
        <w:rPr>
          <w:lang w:val="es-ES"/>
        </w:rPr>
        <w:t>phase</w:t>
      </w:r>
      <w:proofErr w:type="spellEnd"/>
      <w:r w:rsidRPr="00E134C8">
        <w:rPr>
          <w:lang w:val="es-ES"/>
        </w:rPr>
        <w:t xml:space="preserve"> diurne (</w:t>
      </w:r>
      <w:proofErr w:type="spellStart"/>
      <w:r w:rsidRPr="00E134C8">
        <w:rPr>
          <w:lang w:val="es-ES"/>
        </w:rPr>
        <w:t>droite</w:t>
      </w:r>
      <w:proofErr w:type="spellEnd"/>
      <w:r w:rsidRPr="00E134C8">
        <w:rPr>
          <w:lang w:val="es-ES"/>
        </w:rPr>
        <w:t>).</w:t>
      </w:r>
      <w:r>
        <w:rPr>
          <w:lang w:val="es-ES"/>
        </w:rPr>
        <w:t xml:space="preserve"> Un </w:t>
      </w:r>
      <w:proofErr w:type="spellStart"/>
      <w:r>
        <w:rPr>
          <w:lang w:val="es-ES"/>
        </w:rPr>
        <w:t>astérisque</w:t>
      </w:r>
      <w:proofErr w:type="spellEnd"/>
      <w:r>
        <w:rPr>
          <w:lang w:val="es-ES"/>
        </w:rPr>
        <w:t xml:space="preserve"> en </w:t>
      </w:r>
      <w:proofErr w:type="spellStart"/>
      <w:r>
        <w:rPr>
          <w:lang w:val="es-ES"/>
        </w:rPr>
        <w:t>titre</w:t>
      </w:r>
      <w:proofErr w:type="spellEnd"/>
      <w:r>
        <w:rPr>
          <w:lang w:val="es-ES"/>
        </w:rPr>
        <w:t xml:space="preserve"> de </w:t>
      </w:r>
      <w:proofErr w:type="spellStart"/>
      <w:r>
        <w:rPr>
          <w:lang w:val="es-ES"/>
        </w:rPr>
        <w:t>graphique</w:t>
      </w:r>
      <w:proofErr w:type="spellEnd"/>
      <w:r>
        <w:rPr>
          <w:lang w:val="es-ES"/>
        </w:rPr>
        <w:t xml:space="preserve"> indique une </w:t>
      </w:r>
      <w:proofErr w:type="spellStart"/>
      <w:r>
        <w:rPr>
          <w:lang w:val="es-ES"/>
        </w:rPr>
        <w:t>différence</w:t>
      </w:r>
      <w:proofErr w:type="spellEnd"/>
      <w:r>
        <w:rPr>
          <w:lang w:val="es-ES"/>
        </w:rPr>
        <w:t xml:space="preserve"> significative (</w:t>
      </w:r>
      <w:r>
        <w:rPr>
          <w:i/>
          <w:iCs/>
          <w:lang w:val="es-ES"/>
        </w:rPr>
        <w:t>t</w:t>
      </w:r>
      <w:r>
        <w:rPr>
          <w:lang w:val="es-ES"/>
        </w:rPr>
        <w:t xml:space="preserve"> de </w:t>
      </w:r>
      <w:proofErr w:type="spellStart"/>
      <w:r>
        <w:rPr>
          <w:lang w:val="es-ES"/>
        </w:rPr>
        <w:t>Student</w:t>
      </w:r>
      <w:proofErr w:type="spellEnd"/>
      <w:r>
        <w:rPr>
          <w:lang w:val="es-ES"/>
        </w:rPr>
        <w:t xml:space="preserve">, </w:t>
      </w:r>
      <w:r>
        <w:rPr>
          <w:rFonts w:cs="Calibri"/>
          <w:lang w:val="es-ES"/>
        </w:rPr>
        <w:t>α</w:t>
      </w:r>
      <w:r>
        <w:rPr>
          <w:lang w:val="es-ES"/>
        </w:rPr>
        <w:t>=0;05).</w:t>
      </w:r>
    </w:p>
    <w:p w:rsidR="009C355E" w:rsidP="009C355E" w:rsidRDefault="009C355E" w14:paraId="61CC0C24" w14:textId="77777777">
      <w:pPr>
        <w:suppressAutoHyphens w:val="0"/>
        <w:spacing w:before="0" w:after="0"/>
        <w:jc w:val="left"/>
        <w:rPr>
          <w:rFonts w:eastAsia="Calibri" w:cs="Arial"/>
          <w:b/>
          <w:bCs/>
          <w:szCs w:val="22"/>
          <w:lang w:val="es-ES" w:eastAsia="en-US"/>
        </w:rPr>
      </w:pPr>
    </w:p>
    <w:p w:rsidR="009C355E" w:rsidP="009C355E" w:rsidRDefault="009C355E" w14:paraId="6BFAA302" w14:textId="77777777">
      <w:pPr>
        <w:suppressAutoHyphens w:val="0"/>
        <w:spacing w:before="0" w:after="0"/>
        <w:jc w:val="left"/>
        <w:rPr>
          <w:b/>
          <w:sz w:val="20"/>
          <w:szCs w:val="20"/>
          <w:lang w:val="es-ES" w:eastAsia="en-US"/>
        </w:rPr>
      </w:pPr>
      <w:r>
        <w:br w:type="page"/>
      </w:r>
    </w:p>
    <w:p w:rsidR="009C355E" w:rsidP="009C355E" w:rsidRDefault="009C355E" w14:paraId="094C6D14" w14:textId="77777777">
      <w:pPr>
        <w:pStyle w:val="Tableau1"/>
      </w:pPr>
      <w:proofErr w:type="spellStart"/>
      <w:r>
        <w:t>Températures</w:t>
      </w:r>
      <w:proofErr w:type="spellEnd"/>
      <w:r>
        <w:t xml:space="preserve"> </w:t>
      </w:r>
      <w:proofErr w:type="spellStart"/>
      <w:r>
        <w:t>avant</w:t>
      </w:r>
      <w:proofErr w:type="spellEnd"/>
      <w:r>
        <w:t xml:space="preserve"> le </w:t>
      </w:r>
      <w:proofErr w:type="spellStart"/>
      <w:r>
        <w:t>lever</w:t>
      </w:r>
      <w:proofErr w:type="spellEnd"/>
      <w:r>
        <w:t xml:space="preserve"> du </w:t>
      </w:r>
      <w:proofErr w:type="spellStart"/>
      <w:r>
        <w:t>soleil</w:t>
      </w:r>
      <w:proofErr w:type="spellEnd"/>
      <w:r>
        <w:t xml:space="preserve"> (entre 5h et 6h40) </w:t>
      </w:r>
      <w:proofErr w:type="spellStart"/>
      <w:r>
        <w:t>pour</w:t>
      </w:r>
      <w:proofErr w:type="spellEnd"/>
      <w:r>
        <w:t xml:space="preserve"> chaque </w:t>
      </w:r>
      <w:proofErr w:type="spellStart"/>
      <w:r>
        <w:t>modalité</w:t>
      </w:r>
      <w:proofErr w:type="spellEnd"/>
      <w:r>
        <w:t xml:space="preserve"> en 2026. Un </w:t>
      </w:r>
      <w:proofErr w:type="spellStart"/>
      <w:r>
        <w:t>astérisque</w:t>
      </w:r>
      <w:proofErr w:type="spellEnd"/>
      <w:r>
        <w:t xml:space="preserve"> indique une </w:t>
      </w:r>
      <w:proofErr w:type="spellStart"/>
      <w:r>
        <w:t>différence</w:t>
      </w:r>
      <w:proofErr w:type="spellEnd"/>
      <w:r>
        <w:t xml:space="preserve"> significative (</w:t>
      </w:r>
      <w:r>
        <w:rPr>
          <w:i/>
          <w:iCs/>
        </w:rPr>
        <w:t xml:space="preserve">t </w:t>
      </w:r>
      <w:r>
        <w:t xml:space="preserve">de </w:t>
      </w:r>
      <w:proofErr w:type="spellStart"/>
      <w:r>
        <w:t>Student</w:t>
      </w:r>
      <w:proofErr w:type="spellEnd"/>
      <w:r>
        <w:t xml:space="preserve">, </w:t>
      </w:r>
      <w:r>
        <w:rPr>
          <w:rFonts w:ascii="Calibri" w:hAnsi="Calibri" w:cs="Calibri"/>
        </w:rPr>
        <w:t>α</w:t>
      </w:r>
      <w:r>
        <w:t>=0,05).</w:t>
      </w:r>
    </w:p>
    <w:tbl>
      <w:tblPr>
        <w:tblW w:w="8360" w:type="dxa"/>
        <w:tblCellMar>
          <w:left w:w="10" w:type="dxa"/>
          <w:right w:w="10" w:type="dxa"/>
        </w:tblCellMar>
        <w:tblLook w:val="04A0" w:firstRow="1" w:lastRow="0" w:firstColumn="1" w:lastColumn="0" w:noHBand="0" w:noVBand="1"/>
      </w:tblPr>
      <w:tblGrid>
        <w:gridCol w:w="1701"/>
        <w:gridCol w:w="1134"/>
        <w:gridCol w:w="2127"/>
        <w:gridCol w:w="1986"/>
        <w:gridCol w:w="1412"/>
      </w:tblGrid>
      <w:tr w:rsidRPr="009B3E2B" w:rsidR="009C355E" w:rsidTr="0037231D" w14:paraId="0F44D89E" w14:textId="77777777">
        <w:tc>
          <w:tcPr>
            <w:tcW w:w="2835" w:type="dxa"/>
            <w:gridSpan w:val="2"/>
            <w:tcBorders>
              <w:bottom w:val="single" w:color="000000" w:sz="4" w:space="0"/>
              <w:right w:val="single" w:color="000000" w:sz="4" w:space="0"/>
            </w:tcBorders>
            <w:shd w:val="clear" w:color="auto" w:fill="auto"/>
            <w:tcMar>
              <w:top w:w="0" w:type="dxa"/>
              <w:left w:w="108" w:type="dxa"/>
              <w:bottom w:w="0" w:type="dxa"/>
              <w:right w:w="108" w:type="dxa"/>
            </w:tcMar>
          </w:tcPr>
          <w:p w:rsidRPr="009B3E2B" w:rsidR="009C355E" w:rsidP="0037231D" w:rsidRDefault="009C355E" w14:paraId="54015ABA" w14:textId="77777777">
            <w:pPr>
              <w:rPr>
                <w:rFonts w:cs="Calibri Light"/>
                <w:b/>
                <w:bCs/>
                <w:sz w:val="20"/>
                <w:szCs w:val="20"/>
                <w:lang w:val="es-ES" w:eastAsia="en-US"/>
              </w:rPr>
            </w:pPr>
            <w:proofErr w:type="spellStart"/>
            <w:r w:rsidRPr="009B3E2B">
              <w:rPr>
                <w:rFonts w:cs="Calibri Light"/>
                <w:b/>
                <w:bCs/>
                <w:sz w:val="20"/>
                <w:szCs w:val="20"/>
                <w:lang w:val="es-ES" w:eastAsia="en-US"/>
              </w:rPr>
              <w:t>Emplacement</w:t>
            </w:r>
            <w:proofErr w:type="spellEnd"/>
            <w:r w:rsidRPr="009B3E2B">
              <w:rPr>
                <w:rFonts w:cs="Calibri Light"/>
                <w:b/>
                <w:bCs/>
                <w:sz w:val="20"/>
                <w:szCs w:val="20"/>
                <w:lang w:val="es-ES" w:eastAsia="en-US"/>
              </w:rPr>
              <w:t xml:space="preserve"> du </w:t>
            </w:r>
            <w:proofErr w:type="spellStart"/>
            <w:r w:rsidRPr="009B3E2B">
              <w:rPr>
                <w:rFonts w:cs="Calibri Light"/>
                <w:b/>
                <w:bCs/>
                <w:sz w:val="20"/>
                <w:szCs w:val="20"/>
                <w:lang w:val="es-ES" w:eastAsia="en-US"/>
              </w:rPr>
              <w:t>capteur</w:t>
            </w:r>
            <w:proofErr w:type="spellEnd"/>
          </w:p>
        </w:tc>
        <w:tc>
          <w:tcPr>
            <w:tcW w:w="2127" w:type="dxa"/>
            <w:tcBorders>
              <w:left w:val="single" w:color="000000" w:sz="4" w:space="0"/>
              <w:bottom w:val="single" w:color="000000" w:sz="4" w:space="0"/>
            </w:tcBorders>
            <w:shd w:val="clear" w:color="auto" w:fill="auto"/>
            <w:tcMar>
              <w:top w:w="0" w:type="dxa"/>
              <w:left w:w="108" w:type="dxa"/>
              <w:bottom w:w="0" w:type="dxa"/>
              <w:right w:w="108" w:type="dxa"/>
            </w:tcMar>
          </w:tcPr>
          <w:p w:rsidRPr="009B3E2B" w:rsidR="009C355E" w:rsidP="0037231D" w:rsidRDefault="009C355E" w14:paraId="53026FD4" w14:textId="77777777">
            <w:pPr>
              <w:rPr>
                <w:rFonts w:cs="Calibri Light"/>
                <w:b/>
                <w:bCs/>
                <w:sz w:val="20"/>
                <w:szCs w:val="20"/>
                <w:lang w:val="es-ES" w:eastAsia="en-US"/>
              </w:rPr>
            </w:pPr>
            <w:proofErr w:type="spellStart"/>
            <w:r w:rsidRPr="009B3E2B">
              <w:rPr>
                <w:rFonts w:cs="Calibri Light"/>
                <w:b/>
                <w:bCs/>
                <w:sz w:val="20"/>
                <w:szCs w:val="20"/>
                <w:lang w:val="es-ES" w:eastAsia="en-US"/>
              </w:rPr>
              <w:t>Modalité</w:t>
            </w:r>
            <w:proofErr w:type="spellEnd"/>
            <w:r w:rsidRPr="009B3E2B">
              <w:rPr>
                <w:rFonts w:cs="Calibri Light"/>
                <w:b/>
                <w:bCs/>
                <w:sz w:val="20"/>
                <w:szCs w:val="20"/>
                <w:lang w:val="es-ES" w:eastAsia="en-US"/>
              </w:rPr>
              <w:t xml:space="preserve"> MAg1</w:t>
            </w:r>
          </w:p>
        </w:tc>
        <w:tc>
          <w:tcPr>
            <w:tcW w:w="1986" w:type="dxa"/>
            <w:tcBorders>
              <w:bottom w:val="single" w:color="000000" w:sz="4" w:space="0"/>
            </w:tcBorders>
            <w:shd w:val="clear" w:color="auto" w:fill="auto"/>
            <w:tcMar>
              <w:top w:w="0" w:type="dxa"/>
              <w:left w:w="108" w:type="dxa"/>
              <w:bottom w:w="0" w:type="dxa"/>
              <w:right w:w="108" w:type="dxa"/>
            </w:tcMar>
          </w:tcPr>
          <w:p w:rsidRPr="009B3E2B" w:rsidR="009C355E" w:rsidP="0037231D" w:rsidRDefault="009C355E" w14:paraId="1F890530" w14:textId="77777777">
            <w:pPr>
              <w:rPr>
                <w:rFonts w:cs="Calibri Light"/>
                <w:b/>
                <w:bCs/>
                <w:sz w:val="20"/>
                <w:szCs w:val="20"/>
                <w:lang w:val="es-ES" w:eastAsia="en-US"/>
              </w:rPr>
            </w:pPr>
            <w:proofErr w:type="spellStart"/>
            <w:r w:rsidRPr="009B3E2B">
              <w:rPr>
                <w:rFonts w:cs="Calibri Light"/>
                <w:b/>
                <w:bCs/>
                <w:sz w:val="20"/>
                <w:szCs w:val="20"/>
                <w:lang w:val="es-ES" w:eastAsia="en-US"/>
              </w:rPr>
              <w:t>Modalité</w:t>
            </w:r>
            <w:proofErr w:type="spellEnd"/>
            <w:r w:rsidRPr="009B3E2B">
              <w:rPr>
                <w:rFonts w:cs="Calibri Light"/>
                <w:b/>
                <w:bCs/>
                <w:sz w:val="20"/>
                <w:szCs w:val="20"/>
                <w:lang w:val="es-ES" w:eastAsia="en-US"/>
              </w:rPr>
              <w:t xml:space="preserve"> MAg2</w:t>
            </w:r>
          </w:p>
        </w:tc>
        <w:tc>
          <w:tcPr>
            <w:tcW w:w="1412" w:type="dxa"/>
            <w:tcBorders>
              <w:bottom w:val="single" w:color="000000" w:sz="4" w:space="0"/>
            </w:tcBorders>
            <w:shd w:val="clear" w:color="auto" w:fill="auto"/>
            <w:tcMar>
              <w:top w:w="0" w:type="dxa"/>
              <w:left w:w="108" w:type="dxa"/>
              <w:bottom w:w="0" w:type="dxa"/>
              <w:right w:w="108" w:type="dxa"/>
            </w:tcMar>
          </w:tcPr>
          <w:p w:rsidRPr="009B3E2B" w:rsidR="009C355E" w:rsidP="0037231D" w:rsidRDefault="009C355E" w14:paraId="6698CEDD" w14:textId="77777777">
            <w:pPr>
              <w:rPr>
                <w:rFonts w:cs="Calibri Light"/>
                <w:b/>
                <w:bCs/>
                <w:sz w:val="20"/>
                <w:szCs w:val="20"/>
                <w:lang w:val="es-ES" w:eastAsia="en-US"/>
              </w:rPr>
            </w:pPr>
            <w:proofErr w:type="spellStart"/>
            <w:r w:rsidRPr="009B3E2B">
              <w:rPr>
                <w:rFonts w:cs="Calibri Light"/>
                <w:b/>
                <w:bCs/>
                <w:sz w:val="20"/>
                <w:szCs w:val="20"/>
                <w:lang w:val="es-ES" w:eastAsia="en-US"/>
              </w:rPr>
              <w:t>Différentiel</w:t>
            </w:r>
            <w:proofErr w:type="spellEnd"/>
          </w:p>
        </w:tc>
      </w:tr>
      <w:tr w:rsidRPr="009B3E2B" w:rsidR="009C355E" w:rsidTr="0037231D" w14:paraId="76FE3EFE" w14:textId="77777777">
        <w:tc>
          <w:tcPr>
            <w:tcW w:w="1701" w:type="dxa"/>
            <w:tcBorders>
              <w:top w:val="single" w:color="000000" w:sz="4" w:space="0"/>
            </w:tcBorders>
            <w:shd w:val="clear" w:color="auto" w:fill="F2F2F2"/>
            <w:tcMar>
              <w:top w:w="0" w:type="dxa"/>
              <w:left w:w="108" w:type="dxa"/>
              <w:bottom w:w="0" w:type="dxa"/>
              <w:right w:w="108" w:type="dxa"/>
            </w:tcMar>
          </w:tcPr>
          <w:p w:rsidRPr="009B3E2B" w:rsidR="009C355E" w:rsidP="0037231D" w:rsidRDefault="009C355E" w14:paraId="5F36E131" w14:textId="77777777">
            <w:pPr>
              <w:rPr>
                <w:rFonts w:cs="Calibri Light"/>
                <w:sz w:val="20"/>
                <w:szCs w:val="20"/>
                <w:lang w:val="es-ES" w:eastAsia="en-US"/>
              </w:rPr>
            </w:pPr>
            <w:r w:rsidRPr="009B3E2B">
              <w:rPr>
                <w:rFonts w:cs="Calibri Light"/>
                <w:sz w:val="20"/>
                <w:szCs w:val="20"/>
                <w:lang w:val="es-ES" w:eastAsia="en-US"/>
              </w:rPr>
              <w:t xml:space="preserve">150 cm </w:t>
            </w:r>
            <w:proofErr w:type="spellStart"/>
            <w:r w:rsidRPr="009B3E2B">
              <w:rPr>
                <w:rFonts w:cs="Calibri Light"/>
                <w:sz w:val="20"/>
                <w:szCs w:val="20"/>
                <w:lang w:val="es-ES" w:eastAsia="en-US"/>
              </w:rPr>
              <w:t>sous-abri</w:t>
            </w:r>
            <w:proofErr w:type="spellEnd"/>
          </w:p>
        </w:tc>
        <w:tc>
          <w:tcPr>
            <w:tcW w:w="1134" w:type="dxa"/>
            <w:tcBorders>
              <w:top w:val="single" w:color="000000" w:sz="4" w:space="0"/>
              <w:right w:val="single" w:color="000000" w:sz="4" w:space="0"/>
            </w:tcBorders>
            <w:shd w:val="clear" w:color="auto" w:fill="F2F2F2"/>
            <w:tcMar>
              <w:top w:w="0" w:type="dxa"/>
              <w:left w:w="108" w:type="dxa"/>
              <w:bottom w:w="0" w:type="dxa"/>
              <w:right w:w="108" w:type="dxa"/>
            </w:tcMar>
          </w:tcPr>
          <w:p w:rsidRPr="009B3E2B" w:rsidR="009C355E" w:rsidP="0037231D" w:rsidRDefault="009C355E" w14:paraId="5769ECB1" w14:textId="77777777">
            <w:pPr>
              <w:rPr>
                <w:rFonts w:cs="Calibri Light"/>
                <w:sz w:val="20"/>
                <w:szCs w:val="20"/>
                <w:lang w:val="es-ES" w:eastAsia="en-US"/>
              </w:rPr>
            </w:pPr>
            <w:r w:rsidRPr="009B3E2B">
              <w:rPr>
                <w:rFonts w:cs="Calibri Light"/>
                <w:sz w:val="20"/>
                <w:szCs w:val="20"/>
                <w:lang w:val="es-ES" w:eastAsia="en-US"/>
              </w:rPr>
              <w:t>m ± ET</w:t>
            </w:r>
          </w:p>
        </w:tc>
        <w:tc>
          <w:tcPr>
            <w:tcW w:w="2127" w:type="dxa"/>
            <w:tcBorders>
              <w:top w:val="single" w:color="000000" w:sz="4" w:space="0"/>
              <w:left w:val="single" w:color="000000" w:sz="4" w:space="0"/>
            </w:tcBorders>
            <w:shd w:val="clear" w:color="auto" w:fill="F2F2F2"/>
            <w:tcMar>
              <w:top w:w="0" w:type="dxa"/>
              <w:left w:w="108" w:type="dxa"/>
              <w:bottom w:w="0" w:type="dxa"/>
              <w:right w:w="108" w:type="dxa"/>
            </w:tcMar>
            <w:vAlign w:val="bottom"/>
          </w:tcPr>
          <w:p w:rsidRPr="009B3E2B" w:rsidR="009C355E" w:rsidP="0037231D" w:rsidRDefault="009C355E" w14:paraId="15AA1E9E" w14:textId="77777777">
            <w:pPr>
              <w:rPr>
                <w:rFonts w:cs="Calibri Light"/>
                <w:sz w:val="20"/>
                <w:szCs w:val="20"/>
              </w:rPr>
            </w:pPr>
            <w:r w:rsidRPr="009B3E2B">
              <w:rPr>
                <w:rFonts w:cs="Calibri Light"/>
                <w:sz w:val="20"/>
                <w:szCs w:val="20"/>
              </w:rPr>
              <w:t>1,19 ± 0,23 °C</w:t>
            </w:r>
          </w:p>
        </w:tc>
        <w:tc>
          <w:tcPr>
            <w:tcW w:w="1986" w:type="dxa"/>
            <w:tcBorders>
              <w:top w:val="single" w:color="000000" w:sz="4" w:space="0"/>
            </w:tcBorders>
            <w:shd w:val="clear" w:color="auto" w:fill="F2F2F2"/>
            <w:tcMar>
              <w:top w:w="0" w:type="dxa"/>
              <w:left w:w="108" w:type="dxa"/>
              <w:bottom w:w="0" w:type="dxa"/>
              <w:right w:w="108" w:type="dxa"/>
            </w:tcMar>
            <w:vAlign w:val="bottom"/>
          </w:tcPr>
          <w:p w:rsidRPr="009B3E2B" w:rsidR="009C355E" w:rsidP="0037231D" w:rsidRDefault="009C355E" w14:paraId="3A653E7C" w14:textId="77777777">
            <w:pPr>
              <w:rPr>
                <w:rFonts w:cs="Calibri Light"/>
                <w:sz w:val="20"/>
                <w:szCs w:val="20"/>
              </w:rPr>
            </w:pPr>
            <w:r w:rsidRPr="009B3E2B">
              <w:rPr>
                <w:rFonts w:cs="Calibri Light"/>
                <w:sz w:val="20"/>
                <w:szCs w:val="20"/>
              </w:rPr>
              <w:t>1,27 ± 0,30 °C</w:t>
            </w:r>
          </w:p>
        </w:tc>
        <w:tc>
          <w:tcPr>
            <w:tcW w:w="1412" w:type="dxa"/>
            <w:tcBorders>
              <w:top w:val="single" w:color="000000" w:sz="4" w:space="0"/>
            </w:tcBorders>
            <w:shd w:val="clear" w:color="auto" w:fill="F2F2F2"/>
            <w:tcMar>
              <w:top w:w="0" w:type="dxa"/>
              <w:left w:w="108" w:type="dxa"/>
              <w:bottom w:w="0" w:type="dxa"/>
              <w:right w:w="108" w:type="dxa"/>
            </w:tcMar>
            <w:vAlign w:val="bottom"/>
          </w:tcPr>
          <w:p w:rsidRPr="009B3E2B" w:rsidR="009C355E" w:rsidP="0037231D" w:rsidRDefault="009C355E" w14:paraId="591ADF88" w14:textId="77777777">
            <w:pPr>
              <w:rPr>
                <w:rFonts w:cs="Calibri Light"/>
                <w:sz w:val="20"/>
                <w:szCs w:val="20"/>
              </w:rPr>
            </w:pPr>
            <w:r w:rsidRPr="009B3E2B">
              <w:rPr>
                <w:rFonts w:cs="Calibri Light"/>
                <w:sz w:val="20"/>
                <w:szCs w:val="20"/>
              </w:rPr>
              <w:t>−0,08 °C</w:t>
            </w:r>
          </w:p>
        </w:tc>
      </w:tr>
      <w:tr w:rsidRPr="009B3E2B" w:rsidR="009C355E" w:rsidTr="0037231D" w14:paraId="1351A1BA" w14:textId="77777777">
        <w:tc>
          <w:tcPr>
            <w:tcW w:w="1701" w:type="dxa"/>
            <w:shd w:val="clear" w:color="auto" w:fill="auto"/>
            <w:tcMar>
              <w:top w:w="0" w:type="dxa"/>
              <w:left w:w="108" w:type="dxa"/>
              <w:bottom w:w="0" w:type="dxa"/>
              <w:right w:w="108" w:type="dxa"/>
            </w:tcMar>
          </w:tcPr>
          <w:p w:rsidRPr="009B3E2B" w:rsidR="009C355E" w:rsidP="0037231D" w:rsidRDefault="009C355E" w14:paraId="12C38745" w14:textId="77777777">
            <w:pPr>
              <w:rPr>
                <w:rFonts w:cs="Calibri Light"/>
                <w:sz w:val="20"/>
                <w:szCs w:val="20"/>
                <w:lang w:val="es-ES" w:eastAsia="en-US"/>
              </w:rPr>
            </w:pPr>
          </w:p>
        </w:tc>
        <w:tc>
          <w:tcPr>
            <w:tcW w:w="1134" w:type="dxa"/>
            <w:tcBorders>
              <w:right w:val="single" w:color="000000" w:sz="4" w:space="0"/>
            </w:tcBorders>
            <w:shd w:val="clear" w:color="auto" w:fill="auto"/>
            <w:tcMar>
              <w:top w:w="0" w:type="dxa"/>
              <w:left w:w="108" w:type="dxa"/>
              <w:bottom w:w="0" w:type="dxa"/>
              <w:right w:w="108" w:type="dxa"/>
            </w:tcMar>
          </w:tcPr>
          <w:p w:rsidRPr="009B3E2B" w:rsidR="009C355E" w:rsidP="0037231D" w:rsidRDefault="009C355E" w14:paraId="7229123E" w14:textId="77777777">
            <w:pPr>
              <w:rPr>
                <w:rFonts w:cs="Calibri Light"/>
                <w:sz w:val="20"/>
                <w:szCs w:val="20"/>
                <w:lang w:val="es-ES" w:eastAsia="en-US"/>
              </w:rPr>
            </w:pPr>
            <w:r w:rsidRPr="009B3E2B">
              <w:rPr>
                <w:rFonts w:cs="Calibri Light"/>
                <w:sz w:val="20"/>
                <w:szCs w:val="20"/>
                <w:lang w:val="es-ES" w:eastAsia="en-US"/>
              </w:rPr>
              <w:t>Min/ Max</w:t>
            </w:r>
          </w:p>
        </w:tc>
        <w:tc>
          <w:tcPr>
            <w:tcW w:w="2127" w:type="dxa"/>
            <w:tcBorders>
              <w:left w:val="single" w:color="000000" w:sz="4" w:space="0"/>
            </w:tcBorders>
            <w:shd w:val="clear" w:color="auto" w:fill="auto"/>
            <w:tcMar>
              <w:top w:w="0" w:type="dxa"/>
              <w:left w:w="108" w:type="dxa"/>
              <w:bottom w:w="0" w:type="dxa"/>
              <w:right w:w="108" w:type="dxa"/>
            </w:tcMar>
            <w:vAlign w:val="bottom"/>
          </w:tcPr>
          <w:p w:rsidRPr="009B3E2B" w:rsidR="009C355E" w:rsidP="0037231D" w:rsidRDefault="009C355E" w14:paraId="2CADCCDC" w14:textId="77777777">
            <w:pPr>
              <w:rPr>
                <w:rFonts w:cs="Calibri Light"/>
                <w:sz w:val="20"/>
                <w:szCs w:val="20"/>
              </w:rPr>
            </w:pPr>
            <w:r w:rsidRPr="009B3E2B">
              <w:rPr>
                <w:rFonts w:cs="Calibri Light"/>
                <w:sz w:val="20"/>
                <w:szCs w:val="20"/>
              </w:rPr>
              <w:t>0,84 °C / 1,65 °C</w:t>
            </w:r>
          </w:p>
        </w:tc>
        <w:tc>
          <w:tcPr>
            <w:tcW w:w="1986" w:type="dxa"/>
            <w:shd w:val="clear" w:color="auto" w:fill="auto"/>
            <w:tcMar>
              <w:top w:w="0" w:type="dxa"/>
              <w:left w:w="108" w:type="dxa"/>
              <w:bottom w:w="0" w:type="dxa"/>
              <w:right w:w="108" w:type="dxa"/>
            </w:tcMar>
            <w:vAlign w:val="bottom"/>
          </w:tcPr>
          <w:p w:rsidRPr="009B3E2B" w:rsidR="009C355E" w:rsidP="0037231D" w:rsidRDefault="009C355E" w14:paraId="2298E2F9" w14:textId="77777777">
            <w:pPr>
              <w:rPr>
                <w:rFonts w:cs="Calibri Light"/>
                <w:sz w:val="20"/>
                <w:szCs w:val="20"/>
              </w:rPr>
            </w:pPr>
            <w:r w:rsidRPr="009B3E2B">
              <w:rPr>
                <w:rFonts w:cs="Calibri Light"/>
                <w:sz w:val="20"/>
                <w:szCs w:val="20"/>
              </w:rPr>
              <w:t>0,80 °C / 1,72 °C</w:t>
            </w:r>
          </w:p>
        </w:tc>
        <w:tc>
          <w:tcPr>
            <w:tcW w:w="1412" w:type="dxa"/>
            <w:shd w:val="clear" w:color="auto" w:fill="auto"/>
            <w:tcMar>
              <w:top w:w="0" w:type="dxa"/>
              <w:left w:w="108" w:type="dxa"/>
              <w:bottom w:w="0" w:type="dxa"/>
              <w:right w:w="108" w:type="dxa"/>
            </w:tcMar>
            <w:vAlign w:val="bottom"/>
          </w:tcPr>
          <w:p w:rsidRPr="009B3E2B" w:rsidR="009C355E" w:rsidP="0037231D" w:rsidRDefault="009C355E" w14:paraId="5E483622" w14:textId="77777777">
            <w:pPr>
              <w:rPr>
                <w:rFonts w:cs="Calibri Light"/>
                <w:sz w:val="20"/>
                <w:szCs w:val="20"/>
                <w:lang w:val="es-ES" w:eastAsia="en-US"/>
              </w:rPr>
            </w:pPr>
          </w:p>
        </w:tc>
      </w:tr>
      <w:tr w:rsidRPr="009B3E2B" w:rsidR="009C355E" w:rsidTr="0037231D" w14:paraId="28F4306F" w14:textId="77777777">
        <w:tc>
          <w:tcPr>
            <w:tcW w:w="1701" w:type="dxa"/>
            <w:shd w:val="clear" w:color="auto" w:fill="F2F2F2"/>
            <w:tcMar>
              <w:top w:w="0" w:type="dxa"/>
              <w:left w:w="108" w:type="dxa"/>
              <w:bottom w:w="0" w:type="dxa"/>
              <w:right w:w="108" w:type="dxa"/>
            </w:tcMar>
          </w:tcPr>
          <w:p w:rsidRPr="009B3E2B" w:rsidR="009C355E" w:rsidP="0037231D" w:rsidRDefault="009C355E" w14:paraId="3DB61B36" w14:textId="77777777">
            <w:pPr>
              <w:rPr>
                <w:rFonts w:cs="Calibri Light"/>
                <w:sz w:val="20"/>
                <w:szCs w:val="20"/>
              </w:rPr>
            </w:pPr>
            <w:r w:rsidRPr="009B3E2B">
              <w:rPr>
                <w:rFonts w:cs="Calibri Light"/>
                <w:i/>
                <w:iCs/>
                <w:sz w:val="20"/>
                <w:szCs w:val="20"/>
                <w:lang w:val="es-ES" w:eastAsia="en-US"/>
              </w:rPr>
              <w:t>150 cm air libre</w:t>
            </w:r>
          </w:p>
        </w:tc>
        <w:tc>
          <w:tcPr>
            <w:tcW w:w="1134" w:type="dxa"/>
            <w:tcBorders>
              <w:right w:val="single" w:color="000000" w:sz="4" w:space="0"/>
            </w:tcBorders>
            <w:shd w:val="clear" w:color="auto" w:fill="F2F2F2"/>
            <w:tcMar>
              <w:top w:w="0" w:type="dxa"/>
              <w:left w:w="108" w:type="dxa"/>
              <w:bottom w:w="0" w:type="dxa"/>
              <w:right w:w="108" w:type="dxa"/>
            </w:tcMar>
          </w:tcPr>
          <w:p w:rsidRPr="009B3E2B" w:rsidR="009C355E" w:rsidP="0037231D" w:rsidRDefault="009C355E" w14:paraId="0E3EBAC4" w14:textId="77777777">
            <w:pPr>
              <w:rPr>
                <w:rFonts w:cs="Calibri Light"/>
                <w:sz w:val="20"/>
                <w:szCs w:val="20"/>
                <w:lang w:val="es-ES" w:eastAsia="en-US"/>
              </w:rPr>
            </w:pPr>
            <w:r w:rsidRPr="009B3E2B">
              <w:rPr>
                <w:rFonts w:cs="Calibri Light"/>
                <w:sz w:val="20"/>
                <w:szCs w:val="20"/>
                <w:lang w:val="es-ES" w:eastAsia="en-US"/>
              </w:rPr>
              <w:t>m ± ET</w:t>
            </w:r>
          </w:p>
        </w:tc>
        <w:tc>
          <w:tcPr>
            <w:tcW w:w="2127" w:type="dxa"/>
            <w:tcBorders>
              <w:left w:val="single" w:color="000000" w:sz="4" w:space="0"/>
            </w:tcBorders>
            <w:shd w:val="clear" w:color="auto" w:fill="F2F2F2"/>
            <w:tcMar>
              <w:top w:w="0" w:type="dxa"/>
              <w:left w:w="108" w:type="dxa"/>
              <w:bottom w:w="0" w:type="dxa"/>
              <w:right w:w="108" w:type="dxa"/>
            </w:tcMar>
            <w:vAlign w:val="bottom"/>
          </w:tcPr>
          <w:p w:rsidRPr="009B3E2B" w:rsidR="009C355E" w:rsidP="0037231D" w:rsidRDefault="009C355E" w14:paraId="178FA402" w14:textId="77777777">
            <w:pPr>
              <w:rPr>
                <w:rFonts w:cs="Calibri Light"/>
                <w:sz w:val="20"/>
                <w:szCs w:val="20"/>
              </w:rPr>
            </w:pPr>
            <w:r w:rsidRPr="009B3E2B">
              <w:rPr>
                <w:rFonts w:cs="Calibri Light"/>
                <w:sz w:val="20"/>
                <w:szCs w:val="20"/>
              </w:rPr>
              <w:t>0,94 ± 0,19 °C</w:t>
            </w:r>
          </w:p>
        </w:tc>
        <w:tc>
          <w:tcPr>
            <w:tcW w:w="1986" w:type="dxa"/>
            <w:shd w:val="clear" w:color="auto" w:fill="F2F2F2"/>
            <w:tcMar>
              <w:top w:w="0" w:type="dxa"/>
              <w:left w:w="108" w:type="dxa"/>
              <w:bottom w:w="0" w:type="dxa"/>
              <w:right w:w="108" w:type="dxa"/>
            </w:tcMar>
            <w:vAlign w:val="bottom"/>
          </w:tcPr>
          <w:p w:rsidRPr="009B3E2B" w:rsidR="009C355E" w:rsidP="0037231D" w:rsidRDefault="009C355E" w14:paraId="7C939A0B" w14:textId="77777777">
            <w:pPr>
              <w:rPr>
                <w:rFonts w:cs="Calibri Light"/>
                <w:sz w:val="20"/>
                <w:szCs w:val="20"/>
              </w:rPr>
            </w:pPr>
            <w:r w:rsidRPr="009B3E2B">
              <w:rPr>
                <w:rFonts w:cs="Calibri Light"/>
                <w:sz w:val="20"/>
                <w:szCs w:val="20"/>
              </w:rPr>
              <w:t>0,61 ± 0,33 °C</w:t>
            </w:r>
          </w:p>
        </w:tc>
        <w:tc>
          <w:tcPr>
            <w:tcW w:w="1412" w:type="dxa"/>
            <w:shd w:val="clear" w:color="auto" w:fill="F2F2F2"/>
            <w:tcMar>
              <w:top w:w="0" w:type="dxa"/>
              <w:left w:w="108" w:type="dxa"/>
              <w:bottom w:w="0" w:type="dxa"/>
              <w:right w:w="108" w:type="dxa"/>
            </w:tcMar>
            <w:vAlign w:val="bottom"/>
          </w:tcPr>
          <w:p w:rsidR="009C355E" w:rsidP="0037231D" w:rsidRDefault="009C355E" w14:paraId="4589967A" w14:textId="77777777">
            <w:pPr>
              <w:rPr>
                <w:rFonts w:cs="Calibri Light"/>
                <w:sz w:val="20"/>
                <w:szCs w:val="20"/>
              </w:rPr>
            </w:pPr>
            <w:r w:rsidRPr="009B3E2B">
              <w:rPr>
                <w:rFonts w:cs="Calibri Light"/>
                <w:sz w:val="20"/>
                <w:szCs w:val="20"/>
              </w:rPr>
              <w:t>+0,33 °C</w:t>
            </w:r>
            <w:r>
              <w:rPr>
                <w:rFonts w:cs="Calibri Light"/>
                <w:sz w:val="20"/>
                <w:szCs w:val="20"/>
              </w:rPr>
              <w:t>*</w:t>
            </w:r>
          </w:p>
          <w:p w:rsidRPr="009B3E2B" w:rsidR="009C355E" w:rsidP="0037231D" w:rsidRDefault="009C355E" w14:paraId="4A5E912C" w14:textId="77777777">
            <w:pPr>
              <w:rPr>
                <w:rFonts w:cs="Calibri Light"/>
                <w:sz w:val="20"/>
                <w:szCs w:val="20"/>
              </w:rPr>
            </w:pPr>
          </w:p>
        </w:tc>
      </w:tr>
      <w:tr w:rsidRPr="009B3E2B" w:rsidR="009C355E" w:rsidTr="0037231D" w14:paraId="2860DF26" w14:textId="77777777">
        <w:tc>
          <w:tcPr>
            <w:tcW w:w="1701" w:type="dxa"/>
            <w:shd w:val="clear" w:color="auto" w:fill="auto"/>
            <w:tcMar>
              <w:top w:w="0" w:type="dxa"/>
              <w:left w:w="108" w:type="dxa"/>
              <w:bottom w:w="0" w:type="dxa"/>
              <w:right w:w="108" w:type="dxa"/>
            </w:tcMar>
          </w:tcPr>
          <w:p w:rsidRPr="009B3E2B" w:rsidR="009C355E" w:rsidP="0037231D" w:rsidRDefault="009C355E" w14:paraId="3AF2D7EF" w14:textId="77777777">
            <w:pPr>
              <w:rPr>
                <w:rFonts w:cs="Calibri Light"/>
                <w:sz w:val="20"/>
                <w:szCs w:val="20"/>
                <w:lang w:val="es-ES" w:eastAsia="en-US"/>
              </w:rPr>
            </w:pPr>
          </w:p>
        </w:tc>
        <w:tc>
          <w:tcPr>
            <w:tcW w:w="1134" w:type="dxa"/>
            <w:tcBorders>
              <w:right w:val="single" w:color="000000" w:sz="4" w:space="0"/>
            </w:tcBorders>
            <w:shd w:val="clear" w:color="auto" w:fill="auto"/>
            <w:tcMar>
              <w:top w:w="0" w:type="dxa"/>
              <w:left w:w="108" w:type="dxa"/>
              <w:bottom w:w="0" w:type="dxa"/>
              <w:right w:w="108" w:type="dxa"/>
            </w:tcMar>
          </w:tcPr>
          <w:p w:rsidRPr="009B3E2B" w:rsidR="009C355E" w:rsidP="0037231D" w:rsidRDefault="009C355E" w14:paraId="1152BBDA" w14:textId="77777777">
            <w:pPr>
              <w:rPr>
                <w:rFonts w:cs="Calibri Light"/>
                <w:sz w:val="20"/>
                <w:szCs w:val="20"/>
                <w:lang w:val="es-ES" w:eastAsia="en-US"/>
              </w:rPr>
            </w:pPr>
            <w:r w:rsidRPr="009B3E2B">
              <w:rPr>
                <w:rFonts w:cs="Calibri Light"/>
                <w:sz w:val="20"/>
                <w:szCs w:val="20"/>
                <w:lang w:val="es-ES" w:eastAsia="en-US"/>
              </w:rPr>
              <w:t>Min/ Max</w:t>
            </w:r>
          </w:p>
        </w:tc>
        <w:tc>
          <w:tcPr>
            <w:tcW w:w="2127" w:type="dxa"/>
            <w:tcBorders>
              <w:left w:val="single" w:color="000000" w:sz="4" w:space="0"/>
            </w:tcBorders>
            <w:shd w:val="clear" w:color="auto" w:fill="auto"/>
            <w:tcMar>
              <w:top w:w="0" w:type="dxa"/>
              <w:left w:w="108" w:type="dxa"/>
              <w:bottom w:w="0" w:type="dxa"/>
              <w:right w:w="108" w:type="dxa"/>
            </w:tcMar>
            <w:vAlign w:val="bottom"/>
          </w:tcPr>
          <w:p w:rsidRPr="009B3E2B" w:rsidR="009C355E" w:rsidP="0037231D" w:rsidRDefault="009C355E" w14:paraId="2DFD4D5F" w14:textId="77777777">
            <w:pPr>
              <w:rPr>
                <w:rFonts w:cs="Calibri Light"/>
                <w:sz w:val="20"/>
                <w:szCs w:val="20"/>
              </w:rPr>
            </w:pPr>
            <w:r w:rsidRPr="009B3E2B">
              <w:rPr>
                <w:rFonts w:cs="Calibri Light"/>
                <w:sz w:val="20"/>
                <w:szCs w:val="20"/>
              </w:rPr>
              <w:t>0,68 °C / 1,23 °C</w:t>
            </w:r>
          </w:p>
        </w:tc>
        <w:tc>
          <w:tcPr>
            <w:tcW w:w="1986" w:type="dxa"/>
            <w:shd w:val="clear" w:color="auto" w:fill="auto"/>
            <w:tcMar>
              <w:top w:w="0" w:type="dxa"/>
              <w:left w:w="108" w:type="dxa"/>
              <w:bottom w:w="0" w:type="dxa"/>
              <w:right w:w="108" w:type="dxa"/>
            </w:tcMar>
            <w:vAlign w:val="bottom"/>
          </w:tcPr>
          <w:p w:rsidRPr="009B3E2B" w:rsidR="009C355E" w:rsidP="0037231D" w:rsidRDefault="009C355E" w14:paraId="698E11AC" w14:textId="77777777">
            <w:pPr>
              <w:rPr>
                <w:rFonts w:cs="Calibri Light"/>
                <w:sz w:val="20"/>
                <w:szCs w:val="20"/>
              </w:rPr>
            </w:pPr>
            <w:r w:rsidRPr="009B3E2B">
              <w:rPr>
                <w:rFonts w:cs="Calibri Light"/>
                <w:sz w:val="20"/>
                <w:szCs w:val="20"/>
              </w:rPr>
              <w:t>0,14 °C / 1,04 °C</w:t>
            </w:r>
          </w:p>
        </w:tc>
        <w:tc>
          <w:tcPr>
            <w:tcW w:w="1412" w:type="dxa"/>
            <w:shd w:val="clear" w:color="auto" w:fill="auto"/>
            <w:tcMar>
              <w:top w:w="0" w:type="dxa"/>
              <w:left w:w="108" w:type="dxa"/>
              <w:bottom w:w="0" w:type="dxa"/>
              <w:right w:w="108" w:type="dxa"/>
            </w:tcMar>
            <w:vAlign w:val="bottom"/>
          </w:tcPr>
          <w:p w:rsidRPr="009B3E2B" w:rsidR="009C355E" w:rsidP="0037231D" w:rsidRDefault="009C355E" w14:paraId="0A48DD5D" w14:textId="77777777">
            <w:pPr>
              <w:rPr>
                <w:rFonts w:cs="Calibri Light"/>
                <w:sz w:val="20"/>
                <w:szCs w:val="20"/>
                <w:lang w:val="es-ES" w:eastAsia="en-US"/>
              </w:rPr>
            </w:pPr>
          </w:p>
        </w:tc>
      </w:tr>
      <w:tr w:rsidRPr="009B3E2B" w:rsidR="009C355E" w:rsidTr="0037231D" w14:paraId="5CE02FC2" w14:textId="77777777">
        <w:tc>
          <w:tcPr>
            <w:tcW w:w="1701" w:type="dxa"/>
            <w:shd w:val="clear" w:color="auto" w:fill="F2F2F2"/>
            <w:tcMar>
              <w:top w:w="0" w:type="dxa"/>
              <w:left w:w="108" w:type="dxa"/>
              <w:bottom w:w="0" w:type="dxa"/>
              <w:right w:w="108" w:type="dxa"/>
            </w:tcMar>
          </w:tcPr>
          <w:p w:rsidRPr="009B3E2B" w:rsidR="009C355E" w:rsidP="0037231D" w:rsidRDefault="009C355E" w14:paraId="275D8EA5" w14:textId="77777777">
            <w:pPr>
              <w:rPr>
                <w:rFonts w:cs="Calibri Light"/>
                <w:sz w:val="20"/>
                <w:szCs w:val="20"/>
              </w:rPr>
            </w:pPr>
            <w:r w:rsidRPr="009B3E2B">
              <w:rPr>
                <w:rFonts w:cs="Calibri Light"/>
                <w:i/>
                <w:iCs/>
                <w:sz w:val="20"/>
                <w:szCs w:val="20"/>
                <w:lang w:val="es-ES" w:eastAsia="en-US"/>
              </w:rPr>
              <w:t xml:space="preserve">1 cm </w:t>
            </w:r>
            <w:proofErr w:type="spellStart"/>
            <w:r w:rsidRPr="009B3E2B">
              <w:rPr>
                <w:rFonts w:cs="Calibri Light"/>
                <w:i/>
                <w:iCs/>
                <w:sz w:val="20"/>
                <w:szCs w:val="20"/>
                <w:lang w:val="es-ES" w:eastAsia="en-US"/>
              </w:rPr>
              <w:t>au</w:t>
            </w:r>
            <w:proofErr w:type="spellEnd"/>
            <w:r w:rsidRPr="009B3E2B">
              <w:rPr>
                <w:rFonts w:cs="Calibri Light"/>
                <w:i/>
                <w:iCs/>
                <w:sz w:val="20"/>
                <w:szCs w:val="20"/>
                <w:lang w:val="es-ES" w:eastAsia="en-US"/>
              </w:rPr>
              <w:t xml:space="preserve"> sol</w:t>
            </w:r>
          </w:p>
        </w:tc>
        <w:tc>
          <w:tcPr>
            <w:tcW w:w="1134" w:type="dxa"/>
            <w:tcBorders>
              <w:right w:val="single" w:color="000000" w:sz="4" w:space="0"/>
            </w:tcBorders>
            <w:shd w:val="clear" w:color="auto" w:fill="F2F2F2"/>
            <w:tcMar>
              <w:top w:w="0" w:type="dxa"/>
              <w:left w:w="108" w:type="dxa"/>
              <w:bottom w:w="0" w:type="dxa"/>
              <w:right w:w="108" w:type="dxa"/>
            </w:tcMar>
          </w:tcPr>
          <w:p w:rsidRPr="009B3E2B" w:rsidR="009C355E" w:rsidP="0037231D" w:rsidRDefault="009C355E" w14:paraId="4B36219D" w14:textId="77777777">
            <w:pPr>
              <w:rPr>
                <w:rFonts w:cs="Calibri Light"/>
                <w:sz w:val="20"/>
                <w:szCs w:val="20"/>
                <w:lang w:val="es-ES" w:eastAsia="en-US"/>
              </w:rPr>
            </w:pPr>
            <w:r w:rsidRPr="009B3E2B">
              <w:rPr>
                <w:rFonts w:cs="Calibri Light"/>
                <w:sz w:val="20"/>
                <w:szCs w:val="20"/>
                <w:lang w:val="es-ES" w:eastAsia="en-US"/>
              </w:rPr>
              <w:t>m ± ET</w:t>
            </w:r>
          </w:p>
        </w:tc>
        <w:tc>
          <w:tcPr>
            <w:tcW w:w="2127" w:type="dxa"/>
            <w:tcBorders>
              <w:left w:val="single" w:color="000000" w:sz="4" w:space="0"/>
            </w:tcBorders>
            <w:shd w:val="clear" w:color="auto" w:fill="F2F2F2"/>
            <w:tcMar>
              <w:top w:w="0" w:type="dxa"/>
              <w:left w:w="108" w:type="dxa"/>
              <w:bottom w:w="0" w:type="dxa"/>
              <w:right w:w="108" w:type="dxa"/>
            </w:tcMar>
            <w:vAlign w:val="bottom"/>
          </w:tcPr>
          <w:p w:rsidRPr="009B3E2B" w:rsidR="009C355E" w:rsidP="0037231D" w:rsidRDefault="009C355E" w14:paraId="76B45D6C" w14:textId="77777777">
            <w:pPr>
              <w:rPr>
                <w:rFonts w:cs="Calibri Light"/>
                <w:sz w:val="20"/>
                <w:szCs w:val="20"/>
              </w:rPr>
            </w:pPr>
            <w:r w:rsidRPr="009B3E2B">
              <w:rPr>
                <w:rFonts w:cs="Calibri Light"/>
                <w:sz w:val="20"/>
                <w:szCs w:val="20"/>
              </w:rPr>
              <w:t>5,23 ± 0,17 °C</w:t>
            </w:r>
          </w:p>
        </w:tc>
        <w:tc>
          <w:tcPr>
            <w:tcW w:w="1986" w:type="dxa"/>
            <w:shd w:val="clear" w:color="auto" w:fill="F2F2F2"/>
            <w:tcMar>
              <w:top w:w="0" w:type="dxa"/>
              <w:left w:w="108" w:type="dxa"/>
              <w:bottom w:w="0" w:type="dxa"/>
              <w:right w:w="108" w:type="dxa"/>
            </w:tcMar>
            <w:vAlign w:val="bottom"/>
          </w:tcPr>
          <w:p w:rsidRPr="009B3E2B" w:rsidR="009C355E" w:rsidP="0037231D" w:rsidRDefault="009C355E" w14:paraId="0070ECD4" w14:textId="77777777">
            <w:pPr>
              <w:rPr>
                <w:rFonts w:cs="Calibri Light"/>
                <w:sz w:val="20"/>
                <w:szCs w:val="20"/>
              </w:rPr>
            </w:pPr>
            <w:r w:rsidRPr="009B3E2B">
              <w:rPr>
                <w:rFonts w:cs="Calibri Light"/>
                <w:sz w:val="20"/>
                <w:szCs w:val="20"/>
              </w:rPr>
              <w:t>7,58 ± 0,12 °C</w:t>
            </w:r>
          </w:p>
        </w:tc>
        <w:tc>
          <w:tcPr>
            <w:tcW w:w="1412" w:type="dxa"/>
            <w:shd w:val="clear" w:color="auto" w:fill="F2F2F2"/>
            <w:tcMar>
              <w:top w:w="0" w:type="dxa"/>
              <w:left w:w="108" w:type="dxa"/>
              <w:bottom w:w="0" w:type="dxa"/>
              <w:right w:w="108" w:type="dxa"/>
            </w:tcMar>
            <w:vAlign w:val="bottom"/>
          </w:tcPr>
          <w:p w:rsidRPr="009B3E2B" w:rsidR="009C355E" w:rsidP="0037231D" w:rsidRDefault="009C355E" w14:paraId="073A2669" w14:textId="77777777">
            <w:pPr>
              <w:rPr>
                <w:rFonts w:cs="Calibri Light"/>
                <w:sz w:val="20"/>
                <w:szCs w:val="20"/>
              </w:rPr>
            </w:pPr>
            <w:r w:rsidRPr="009B3E2B">
              <w:rPr>
                <w:rFonts w:cs="Calibri Light"/>
                <w:sz w:val="20"/>
                <w:szCs w:val="20"/>
              </w:rPr>
              <w:t>−2,35 °C</w:t>
            </w:r>
          </w:p>
        </w:tc>
      </w:tr>
      <w:tr w:rsidRPr="009B3E2B" w:rsidR="009C355E" w:rsidTr="0037231D" w14:paraId="2207EA06" w14:textId="77777777">
        <w:tc>
          <w:tcPr>
            <w:tcW w:w="1701" w:type="dxa"/>
            <w:shd w:val="clear" w:color="auto" w:fill="auto"/>
            <w:tcMar>
              <w:top w:w="0" w:type="dxa"/>
              <w:left w:w="108" w:type="dxa"/>
              <w:bottom w:w="0" w:type="dxa"/>
              <w:right w:w="108" w:type="dxa"/>
            </w:tcMar>
          </w:tcPr>
          <w:p w:rsidRPr="009B3E2B" w:rsidR="009C355E" w:rsidP="0037231D" w:rsidRDefault="009C355E" w14:paraId="1F9511DD" w14:textId="77777777">
            <w:pPr>
              <w:rPr>
                <w:rFonts w:cs="Calibri Light"/>
                <w:sz w:val="20"/>
                <w:szCs w:val="20"/>
                <w:lang w:val="es-ES" w:eastAsia="en-US"/>
              </w:rPr>
            </w:pPr>
          </w:p>
        </w:tc>
        <w:tc>
          <w:tcPr>
            <w:tcW w:w="1134" w:type="dxa"/>
            <w:tcBorders>
              <w:right w:val="single" w:color="000000" w:sz="4" w:space="0"/>
            </w:tcBorders>
            <w:shd w:val="clear" w:color="auto" w:fill="auto"/>
            <w:tcMar>
              <w:top w:w="0" w:type="dxa"/>
              <w:left w:w="108" w:type="dxa"/>
              <w:bottom w:w="0" w:type="dxa"/>
              <w:right w:w="108" w:type="dxa"/>
            </w:tcMar>
          </w:tcPr>
          <w:p w:rsidRPr="009B3E2B" w:rsidR="009C355E" w:rsidP="0037231D" w:rsidRDefault="009C355E" w14:paraId="34DB0821" w14:textId="77777777">
            <w:pPr>
              <w:rPr>
                <w:rFonts w:cs="Calibri Light"/>
                <w:sz w:val="20"/>
                <w:szCs w:val="20"/>
                <w:lang w:val="es-ES" w:eastAsia="en-US"/>
              </w:rPr>
            </w:pPr>
            <w:r w:rsidRPr="009B3E2B">
              <w:rPr>
                <w:rFonts w:cs="Calibri Light"/>
                <w:sz w:val="20"/>
                <w:szCs w:val="20"/>
                <w:lang w:val="es-ES" w:eastAsia="en-US"/>
              </w:rPr>
              <w:t>Min/ Max</w:t>
            </w:r>
          </w:p>
        </w:tc>
        <w:tc>
          <w:tcPr>
            <w:tcW w:w="2127" w:type="dxa"/>
            <w:tcBorders>
              <w:left w:val="single" w:color="000000" w:sz="4" w:space="0"/>
            </w:tcBorders>
            <w:shd w:val="clear" w:color="auto" w:fill="auto"/>
            <w:tcMar>
              <w:top w:w="0" w:type="dxa"/>
              <w:left w:w="108" w:type="dxa"/>
              <w:bottom w:w="0" w:type="dxa"/>
              <w:right w:w="108" w:type="dxa"/>
            </w:tcMar>
            <w:vAlign w:val="bottom"/>
          </w:tcPr>
          <w:p w:rsidRPr="009B3E2B" w:rsidR="009C355E" w:rsidP="0037231D" w:rsidRDefault="009C355E" w14:paraId="51D3A058" w14:textId="77777777">
            <w:pPr>
              <w:rPr>
                <w:rFonts w:cs="Calibri Light"/>
                <w:sz w:val="20"/>
                <w:szCs w:val="20"/>
              </w:rPr>
            </w:pPr>
            <w:r w:rsidRPr="009B3E2B">
              <w:rPr>
                <w:rFonts w:cs="Calibri Light"/>
                <w:sz w:val="20"/>
                <w:szCs w:val="20"/>
              </w:rPr>
              <w:t>4,92 °C / 5,54 °C</w:t>
            </w:r>
          </w:p>
        </w:tc>
        <w:tc>
          <w:tcPr>
            <w:tcW w:w="1986" w:type="dxa"/>
            <w:shd w:val="clear" w:color="auto" w:fill="auto"/>
            <w:tcMar>
              <w:top w:w="0" w:type="dxa"/>
              <w:left w:w="108" w:type="dxa"/>
              <w:bottom w:w="0" w:type="dxa"/>
              <w:right w:w="108" w:type="dxa"/>
            </w:tcMar>
            <w:vAlign w:val="bottom"/>
          </w:tcPr>
          <w:p w:rsidRPr="009B3E2B" w:rsidR="009C355E" w:rsidP="0037231D" w:rsidRDefault="009C355E" w14:paraId="3EBB3F50" w14:textId="77777777">
            <w:pPr>
              <w:rPr>
                <w:rFonts w:cs="Calibri Light"/>
                <w:sz w:val="20"/>
                <w:szCs w:val="20"/>
              </w:rPr>
            </w:pPr>
            <w:r w:rsidRPr="009B3E2B">
              <w:rPr>
                <w:rFonts w:cs="Calibri Light"/>
                <w:sz w:val="20"/>
                <w:szCs w:val="20"/>
              </w:rPr>
              <w:t>7,39 °C / 7,79 °C</w:t>
            </w:r>
          </w:p>
        </w:tc>
        <w:tc>
          <w:tcPr>
            <w:tcW w:w="1412" w:type="dxa"/>
            <w:shd w:val="clear" w:color="auto" w:fill="auto"/>
            <w:tcMar>
              <w:top w:w="0" w:type="dxa"/>
              <w:left w:w="108" w:type="dxa"/>
              <w:bottom w:w="0" w:type="dxa"/>
              <w:right w:w="108" w:type="dxa"/>
            </w:tcMar>
            <w:vAlign w:val="bottom"/>
          </w:tcPr>
          <w:p w:rsidRPr="009B3E2B" w:rsidR="009C355E" w:rsidP="0037231D" w:rsidRDefault="009C355E" w14:paraId="3078B6C1" w14:textId="77777777">
            <w:pPr>
              <w:rPr>
                <w:rFonts w:cs="Calibri Light"/>
                <w:sz w:val="20"/>
                <w:szCs w:val="20"/>
                <w:lang w:val="es-ES" w:eastAsia="en-US"/>
              </w:rPr>
            </w:pPr>
          </w:p>
        </w:tc>
      </w:tr>
      <w:tr w:rsidRPr="009B3E2B" w:rsidR="009C355E" w:rsidTr="0037231D" w14:paraId="37235796" w14:textId="77777777">
        <w:tc>
          <w:tcPr>
            <w:tcW w:w="1701" w:type="dxa"/>
            <w:shd w:val="clear" w:color="auto" w:fill="F2F2F2"/>
            <w:tcMar>
              <w:top w:w="0" w:type="dxa"/>
              <w:left w:w="108" w:type="dxa"/>
              <w:bottom w:w="0" w:type="dxa"/>
              <w:right w:w="108" w:type="dxa"/>
            </w:tcMar>
          </w:tcPr>
          <w:p w:rsidRPr="009B3E2B" w:rsidR="009C355E" w:rsidP="0037231D" w:rsidRDefault="009C355E" w14:paraId="24A9AED7" w14:textId="77777777">
            <w:pPr>
              <w:rPr>
                <w:rFonts w:cs="Calibri Light"/>
                <w:sz w:val="20"/>
                <w:szCs w:val="20"/>
              </w:rPr>
            </w:pPr>
            <w:r w:rsidRPr="009B3E2B">
              <w:rPr>
                <w:rFonts w:cs="Calibri Light"/>
                <w:i/>
                <w:iCs/>
                <w:sz w:val="20"/>
                <w:szCs w:val="20"/>
                <w:lang w:val="es-ES" w:eastAsia="en-US"/>
              </w:rPr>
              <w:t>-5 cm du sol</w:t>
            </w:r>
          </w:p>
        </w:tc>
        <w:tc>
          <w:tcPr>
            <w:tcW w:w="1134" w:type="dxa"/>
            <w:tcBorders>
              <w:right w:val="single" w:color="000000" w:sz="4" w:space="0"/>
            </w:tcBorders>
            <w:shd w:val="clear" w:color="auto" w:fill="F2F2F2"/>
            <w:tcMar>
              <w:top w:w="0" w:type="dxa"/>
              <w:left w:w="108" w:type="dxa"/>
              <w:bottom w:w="0" w:type="dxa"/>
              <w:right w:w="108" w:type="dxa"/>
            </w:tcMar>
          </w:tcPr>
          <w:p w:rsidRPr="009B3E2B" w:rsidR="009C355E" w:rsidP="0037231D" w:rsidRDefault="009C355E" w14:paraId="1CA52C99" w14:textId="77777777">
            <w:pPr>
              <w:rPr>
                <w:rFonts w:cs="Calibri Light"/>
                <w:sz w:val="20"/>
                <w:szCs w:val="20"/>
                <w:lang w:val="es-ES" w:eastAsia="en-US"/>
              </w:rPr>
            </w:pPr>
            <w:r w:rsidRPr="009B3E2B">
              <w:rPr>
                <w:rFonts w:cs="Calibri Light"/>
                <w:sz w:val="20"/>
                <w:szCs w:val="20"/>
                <w:lang w:val="es-ES" w:eastAsia="en-US"/>
              </w:rPr>
              <w:t>m ± ET</w:t>
            </w:r>
          </w:p>
        </w:tc>
        <w:tc>
          <w:tcPr>
            <w:tcW w:w="2127" w:type="dxa"/>
            <w:tcBorders>
              <w:left w:val="single" w:color="000000" w:sz="4" w:space="0"/>
            </w:tcBorders>
            <w:shd w:val="clear" w:color="auto" w:fill="F2F2F2"/>
            <w:tcMar>
              <w:top w:w="0" w:type="dxa"/>
              <w:left w:w="108" w:type="dxa"/>
              <w:bottom w:w="0" w:type="dxa"/>
              <w:right w:w="108" w:type="dxa"/>
            </w:tcMar>
            <w:vAlign w:val="bottom"/>
          </w:tcPr>
          <w:p w:rsidRPr="009B3E2B" w:rsidR="009C355E" w:rsidP="0037231D" w:rsidRDefault="009C355E" w14:paraId="07ACAFCB" w14:textId="77777777">
            <w:pPr>
              <w:rPr>
                <w:rFonts w:cs="Calibri Light"/>
                <w:sz w:val="20"/>
                <w:szCs w:val="20"/>
              </w:rPr>
            </w:pPr>
            <w:r w:rsidRPr="009B3E2B">
              <w:rPr>
                <w:rFonts w:cs="Calibri Light"/>
                <w:sz w:val="20"/>
                <w:szCs w:val="20"/>
              </w:rPr>
              <w:t>7,09 ± 0,15 °C</w:t>
            </w:r>
          </w:p>
        </w:tc>
        <w:tc>
          <w:tcPr>
            <w:tcW w:w="1986" w:type="dxa"/>
            <w:shd w:val="clear" w:color="auto" w:fill="F2F2F2"/>
            <w:tcMar>
              <w:top w:w="0" w:type="dxa"/>
              <w:left w:w="108" w:type="dxa"/>
              <w:bottom w:w="0" w:type="dxa"/>
              <w:right w:w="108" w:type="dxa"/>
            </w:tcMar>
            <w:vAlign w:val="bottom"/>
          </w:tcPr>
          <w:p w:rsidRPr="009B3E2B" w:rsidR="009C355E" w:rsidP="0037231D" w:rsidRDefault="009C355E" w14:paraId="06E0B9CB" w14:textId="77777777">
            <w:pPr>
              <w:rPr>
                <w:rFonts w:cs="Calibri Light"/>
                <w:sz w:val="20"/>
                <w:szCs w:val="20"/>
              </w:rPr>
            </w:pPr>
            <w:r w:rsidRPr="009B3E2B">
              <w:rPr>
                <w:rFonts w:cs="Calibri Light"/>
                <w:sz w:val="20"/>
                <w:szCs w:val="20"/>
              </w:rPr>
              <w:t>7,41 ± 0,14 °C</w:t>
            </w:r>
          </w:p>
        </w:tc>
        <w:tc>
          <w:tcPr>
            <w:tcW w:w="1412" w:type="dxa"/>
            <w:shd w:val="clear" w:color="auto" w:fill="F2F2F2"/>
            <w:tcMar>
              <w:top w:w="0" w:type="dxa"/>
              <w:left w:w="108" w:type="dxa"/>
              <w:bottom w:w="0" w:type="dxa"/>
              <w:right w:w="108" w:type="dxa"/>
            </w:tcMar>
            <w:vAlign w:val="bottom"/>
          </w:tcPr>
          <w:p w:rsidRPr="009B3E2B" w:rsidR="009C355E" w:rsidP="0037231D" w:rsidRDefault="009C355E" w14:paraId="76445950" w14:textId="77777777">
            <w:pPr>
              <w:rPr>
                <w:rFonts w:cs="Calibri Light"/>
                <w:sz w:val="20"/>
                <w:szCs w:val="20"/>
              </w:rPr>
            </w:pPr>
            <w:r w:rsidRPr="009B3E2B">
              <w:rPr>
                <w:rFonts w:cs="Calibri Light"/>
                <w:sz w:val="20"/>
                <w:szCs w:val="20"/>
              </w:rPr>
              <w:t>−0,32 °C</w:t>
            </w:r>
          </w:p>
        </w:tc>
      </w:tr>
      <w:tr w:rsidRPr="009B3E2B" w:rsidR="009C355E" w:rsidTr="0037231D" w14:paraId="50458B8F" w14:textId="77777777">
        <w:tc>
          <w:tcPr>
            <w:tcW w:w="1701" w:type="dxa"/>
            <w:shd w:val="clear" w:color="auto" w:fill="auto"/>
            <w:tcMar>
              <w:top w:w="0" w:type="dxa"/>
              <w:left w:w="108" w:type="dxa"/>
              <w:bottom w:w="0" w:type="dxa"/>
              <w:right w:w="108" w:type="dxa"/>
            </w:tcMar>
          </w:tcPr>
          <w:p w:rsidRPr="009B3E2B" w:rsidR="009C355E" w:rsidP="0037231D" w:rsidRDefault="009C355E" w14:paraId="61E3E357" w14:textId="77777777">
            <w:pPr>
              <w:rPr>
                <w:rFonts w:cs="Calibri Light"/>
                <w:sz w:val="20"/>
                <w:szCs w:val="20"/>
                <w:lang w:val="es-ES" w:eastAsia="en-US"/>
              </w:rPr>
            </w:pPr>
          </w:p>
        </w:tc>
        <w:tc>
          <w:tcPr>
            <w:tcW w:w="1134" w:type="dxa"/>
            <w:tcBorders>
              <w:right w:val="single" w:color="000000" w:sz="4" w:space="0"/>
            </w:tcBorders>
            <w:shd w:val="clear" w:color="auto" w:fill="auto"/>
            <w:tcMar>
              <w:top w:w="0" w:type="dxa"/>
              <w:left w:w="108" w:type="dxa"/>
              <w:bottom w:w="0" w:type="dxa"/>
              <w:right w:w="108" w:type="dxa"/>
            </w:tcMar>
          </w:tcPr>
          <w:p w:rsidRPr="009B3E2B" w:rsidR="009C355E" w:rsidP="0037231D" w:rsidRDefault="009C355E" w14:paraId="7E95763D" w14:textId="77777777">
            <w:pPr>
              <w:rPr>
                <w:rFonts w:cs="Calibri Light"/>
                <w:sz w:val="20"/>
                <w:szCs w:val="20"/>
                <w:lang w:val="es-ES" w:eastAsia="en-US"/>
              </w:rPr>
            </w:pPr>
            <w:r w:rsidRPr="009B3E2B">
              <w:rPr>
                <w:rFonts w:cs="Calibri Light"/>
                <w:sz w:val="20"/>
                <w:szCs w:val="20"/>
                <w:lang w:val="es-ES" w:eastAsia="en-US"/>
              </w:rPr>
              <w:t>Min/ Max</w:t>
            </w:r>
          </w:p>
        </w:tc>
        <w:tc>
          <w:tcPr>
            <w:tcW w:w="2127" w:type="dxa"/>
            <w:tcBorders>
              <w:left w:val="single" w:color="000000" w:sz="4" w:space="0"/>
            </w:tcBorders>
            <w:shd w:val="clear" w:color="auto" w:fill="auto"/>
            <w:tcMar>
              <w:top w:w="0" w:type="dxa"/>
              <w:left w:w="108" w:type="dxa"/>
              <w:bottom w:w="0" w:type="dxa"/>
              <w:right w:w="108" w:type="dxa"/>
            </w:tcMar>
            <w:vAlign w:val="bottom"/>
          </w:tcPr>
          <w:p w:rsidRPr="009B3E2B" w:rsidR="009C355E" w:rsidP="0037231D" w:rsidRDefault="009C355E" w14:paraId="46E6091B" w14:textId="77777777">
            <w:pPr>
              <w:rPr>
                <w:rFonts w:cs="Calibri Light"/>
                <w:sz w:val="20"/>
                <w:szCs w:val="20"/>
              </w:rPr>
            </w:pPr>
            <w:r w:rsidRPr="009B3E2B">
              <w:rPr>
                <w:rFonts w:cs="Calibri Light"/>
                <w:sz w:val="20"/>
                <w:szCs w:val="20"/>
              </w:rPr>
              <w:t>6,90 °C / 7,41 °C</w:t>
            </w:r>
          </w:p>
        </w:tc>
        <w:tc>
          <w:tcPr>
            <w:tcW w:w="1986" w:type="dxa"/>
            <w:shd w:val="clear" w:color="auto" w:fill="auto"/>
            <w:tcMar>
              <w:top w:w="0" w:type="dxa"/>
              <w:left w:w="108" w:type="dxa"/>
              <w:bottom w:w="0" w:type="dxa"/>
              <w:right w:w="108" w:type="dxa"/>
            </w:tcMar>
            <w:vAlign w:val="bottom"/>
          </w:tcPr>
          <w:p w:rsidRPr="009B3E2B" w:rsidR="009C355E" w:rsidP="0037231D" w:rsidRDefault="009C355E" w14:paraId="01F82FE6" w14:textId="77777777">
            <w:pPr>
              <w:rPr>
                <w:rFonts w:cs="Calibri Light"/>
                <w:sz w:val="20"/>
                <w:szCs w:val="20"/>
              </w:rPr>
            </w:pPr>
            <w:r w:rsidRPr="009B3E2B">
              <w:rPr>
                <w:rFonts w:cs="Calibri Light"/>
                <w:sz w:val="20"/>
                <w:szCs w:val="20"/>
              </w:rPr>
              <w:t>7,20 °C / 7,59 °C</w:t>
            </w:r>
          </w:p>
        </w:tc>
        <w:tc>
          <w:tcPr>
            <w:tcW w:w="1412" w:type="dxa"/>
            <w:shd w:val="clear" w:color="auto" w:fill="auto"/>
            <w:tcMar>
              <w:top w:w="0" w:type="dxa"/>
              <w:left w:w="108" w:type="dxa"/>
              <w:bottom w:w="0" w:type="dxa"/>
              <w:right w:w="108" w:type="dxa"/>
            </w:tcMar>
            <w:vAlign w:val="bottom"/>
          </w:tcPr>
          <w:p w:rsidRPr="009B3E2B" w:rsidR="009C355E" w:rsidP="0037231D" w:rsidRDefault="009C355E" w14:paraId="29522AED" w14:textId="77777777">
            <w:pPr>
              <w:rPr>
                <w:rFonts w:cs="Calibri Light"/>
                <w:sz w:val="20"/>
                <w:szCs w:val="20"/>
                <w:lang w:val="es-ES" w:eastAsia="en-US"/>
              </w:rPr>
            </w:pPr>
          </w:p>
        </w:tc>
      </w:tr>
    </w:tbl>
    <w:p w:rsidR="009C355E" w:rsidP="009C355E" w:rsidRDefault="009C355E" w14:paraId="1707C60B" w14:textId="77777777"/>
    <w:p w:rsidR="009C355E" w:rsidP="009C355E" w:rsidRDefault="009C355E" w14:paraId="2045465A" w14:textId="77777777">
      <w:pPr>
        <w:pStyle w:val="Tableau1"/>
      </w:pPr>
      <w:proofErr w:type="spellStart"/>
      <w:r>
        <w:t>Températures</w:t>
      </w:r>
      <w:proofErr w:type="spellEnd"/>
      <w:r>
        <w:t xml:space="preserve"> </w:t>
      </w:r>
      <w:proofErr w:type="spellStart"/>
      <w:r>
        <w:t>après</w:t>
      </w:r>
      <w:proofErr w:type="spellEnd"/>
      <w:r>
        <w:t xml:space="preserve"> le </w:t>
      </w:r>
      <w:proofErr w:type="spellStart"/>
      <w:r>
        <w:t>lever</w:t>
      </w:r>
      <w:proofErr w:type="spellEnd"/>
      <w:r>
        <w:t xml:space="preserve"> du </w:t>
      </w:r>
      <w:proofErr w:type="spellStart"/>
      <w:r>
        <w:t>soleil</w:t>
      </w:r>
      <w:proofErr w:type="spellEnd"/>
      <w:r>
        <w:t xml:space="preserve"> (entre 6h45 et 8h00) </w:t>
      </w:r>
      <w:proofErr w:type="spellStart"/>
      <w:r>
        <w:t>pour</w:t>
      </w:r>
      <w:proofErr w:type="spellEnd"/>
      <w:r>
        <w:t xml:space="preserve"> chaque </w:t>
      </w:r>
      <w:proofErr w:type="spellStart"/>
      <w:r>
        <w:t>modalité</w:t>
      </w:r>
      <w:proofErr w:type="spellEnd"/>
      <w:r>
        <w:t xml:space="preserve"> en 2026 Un </w:t>
      </w:r>
      <w:proofErr w:type="spellStart"/>
      <w:r>
        <w:t>astérisque</w:t>
      </w:r>
      <w:proofErr w:type="spellEnd"/>
      <w:r>
        <w:t xml:space="preserve"> indique une </w:t>
      </w:r>
      <w:proofErr w:type="spellStart"/>
      <w:r>
        <w:t>différence</w:t>
      </w:r>
      <w:proofErr w:type="spellEnd"/>
      <w:r>
        <w:t xml:space="preserve"> significative (</w:t>
      </w:r>
      <w:r>
        <w:rPr>
          <w:i/>
          <w:iCs/>
        </w:rPr>
        <w:t xml:space="preserve">t </w:t>
      </w:r>
      <w:r>
        <w:t xml:space="preserve">de </w:t>
      </w:r>
      <w:proofErr w:type="spellStart"/>
      <w:r>
        <w:t>Student</w:t>
      </w:r>
      <w:proofErr w:type="spellEnd"/>
      <w:r>
        <w:t xml:space="preserve">, </w:t>
      </w:r>
      <w:r>
        <w:rPr>
          <w:rFonts w:ascii="Calibri" w:hAnsi="Calibri" w:cs="Calibri"/>
        </w:rPr>
        <w:t>α</w:t>
      </w:r>
      <w:r>
        <w:t>=0,05).</w:t>
      </w:r>
    </w:p>
    <w:tbl>
      <w:tblPr>
        <w:tblW w:w="8360" w:type="dxa"/>
        <w:tblCellMar>
          <w:left w:w="10" w:type="dxa"/>
          <w:right w:w="10" w:type="dxa"/>
        </w:tblCellMar>
        <w:tblLook w:val="04A0" w:firstRow="1" w:lastRow="0" w:firstColumn="1" w:lastColumn="0" w:noHBand="0" w:noVBand="1"/>
      </w:tblPr>
      <w:tblGrid>
        <w:gridCol w:w="1701"/>
        <w:gridCol w:w="1134"/>
        <w:gridCol w:w="2127"/>
        <w:gridCol w:w="1986"/>
        <w:gridCol w:w="1412"/>
      </w:tblGrid>
      <w:tr w:rsidRPr="006C6A72" w:rsidR="009C355E" w:rsidTr="0037231D" w14:paraId="2D3C106E" w14:textId="77777777">
        <w:tc>
          <w:tcPr>
            <w:tcW w:w="2835" w:type="dxa"/>
            <w:gridSpan w:val="2"/>
            <w:tcBorders>
              <w:bottom w:val="single" w:color="000000" w:sz="4" w:space="0"/>
              <w:right w:val="single" w:color="000000" w:sz="4" w:space="0"/>
            </w:tcBorders>
            <w:shd w:val="clear" w:color="auto" w:fill="auto"/>
            <w:tcMar>
              <w:top w:w="0" w:type="dxa"/>
              <w:left w:w="108" w:type="dxa"/>
              <w:bottom w:w="0" w:type="dxa"/>
              <w:right w:w="108" w:type="dxa"/>
            </w:tcMar>
          </w:tcPr>
          <w:p w:rsidRPr="006C6A72" w:rsidR="009C355E" w:rsidP="0037231D" w:rsidRDefault="009C355E" w14:paraId="1CA8A092" w14:textId="77777777">
            <w:pPr>
              <w:rPr>
                <w:rFonts w:cs="Calibri Light"/>
                <w:b/>
                <w:bCs/>
                <w:sz w:val="20"/>
                <w:szCs w:val="20"/>
                <w:lang w:val="es-ES" w:eastAsia="en-US"/>
              </w:rPr>
            </w:pPr>
            <w:proofErr w:type="spellStart"/>
            <w:r w:rsidRPr="006C6A72">
              <w:rPr>
                <w:rFonts w:cs="Calibri Light"/>
                <w:b/>
                <w:bCs/>
                <w:sz w:val="20"/>
                <w:szCs w:val="20"/>
                <w:lang w:val="es-ES" w:eastAsia="en-US"/>
              </w:rPr>
              <w:t>Emplacement</w:t>
            </w:r>
            <w:proofErr w:type="spellEnd"/>
            <w:r w:rsidRPr="006C6A72">
              <w:rPr>
                <w:rFonts w:cs="Calibri Light"/>
                <w:b/>
                <w:bCs/>
                <w:sz w:val="20"/>
                <w:szCs w:val="20"/>
                <w:lang w:val="es-ES" w:eastAsia="en-US"/>
              </w:rPr>
              <w:t xml:space="preserve"> du </w:t>
            </w:r>
            <w:proofErr w:type="spellStart"/>
            <w:r w:rsidRPr="006C6A72">
              <w:rPr>
                <w:rFonts w:cs="Calibri Light"/>
                <w:b/>
                <w:bCs/>
                <w:sz w:val="20"/>
                <w:szCs w:val="20"/>
                <w:lang w:val="es-ES" w:eastAsia="en-US"/>
              </w:rPr>
              <w:t>capteur</w:t>
            </w:r>
            <w:proofErr w:type="spellEnd"/>
          </w:p>
        </w:tc>
        <w:tc>
          <w:tcPr>
            <w:tcW w:w="2127" w:type="dxa"/>
            <w:tcBorders>
              <w:left w:val="single" w:color="000000" w:sz="4" w:space="0"/>
              <w:bottom w:val="single" w:color="000000" w:sz="4" w:space="0"/>
            </w:tcBorders>
            <w:shd w:val="clear" w:color="auto" w:fill="auto"/>
            <w:tcMar>
              <w:top w:w="0" w:type="dxa"/>
              <w:left w:w="108" w:type="dxa"/>
              <w:bottom w:w="0" w:type="dxa"/>
              <w:right w:w="108" w:type="dxa"/>
            </w:tcMar>
          </w:tcPr>
          <w:p w:rsidRPr="006C6A72" w:rsidR="009C355E" w:rsidP="0037231D" w:rsidRDefault="009C355E" w14:paraId="0C24CB85" w14:textId="77777777">
            <w:pPr>
              <w:rPr>
                <w:rFonts w:cs="Calibri Light"/>
                <w:b/>
                <w:bCs/>
                <w:sz w:val="20"/>
                <w:szCs w:val="20"/>
                <w:lang w:val="es-ES" w:eastAsia="en-US"/>
              </w:rPr>
            </w:pPr>
            <w:proofErr w:type="spellStart"/>
            <w:r w:rsidRPr="006C6A72">
              <w:rPr>
                <w:rFonts w:cs="Calibri Light"/>
                <w:b/>
                <w:bCs/>
                <w:sz w:val="20"/>
                <w:szCs w:val="20"/>
                <w:lang w:val="es-ES" w:eastAsia="en-US"/>
              </w:rPr>
              <w:t>Modalité</w:t>
            </w:r>
            <w:proofErr w:type="spellEnd"/>
            <w:r w:rsidRPr="006C6A72">
              <w:rPr>
                <w:rFonts w:cs="Calibri Light"/>
                <w:b/>
                <w:bCs/>
                <w:sz w:val="20"/>
                <w:szCs w:val="20"/>
                <w:lang w:val="es-ES" w:eastAsia="en-US"/>
              </w:rPr>
              <w:t xml:space="preserve"> MAg1</w:t>
            </w:r>
          </w:p>
        </w:tc>
        <w:tc>
          <w:tcPr>
            <w:tcW w:w="1986" w:type="dxa"/>
            <w:tcBorders>
              <w:bottom w:val="single" w:color="000000" w:sz="4" w:space="0"/>
            </w:tcBorders>
            <w:shd w:val="clear" w:color="auto" w:fill="auto"/>
            <w:tcMar>
              <w:top w:w="0" w:type="dxa"/>
              <w:left w:w="108" w:type="dxa"/>
              <w:bottom w:w="0" w:type="dxa"/>
              <w:right w:w="108" w:type="dxa"/>
            </w:tcMar>
          </w:tcPr>
          <w:p w:rsidRPr="006C6A72" w:rsidR="009C355E" w:rsidP="0037231D" w:rsidRDefault="009C355E" w14:paraId="7AA075EB" w14:textId="77777777">
            <w:pPr>
              <w:rPr>
                <w:rFonts w:cs="Calibri Light"/>
                <w:b/>
                <w:bCs/>
                <w:sz w:val="20"/>
                <w:szCs w:val="20"/>
                <w:lang w:val="es-ES" w:eastAsia="en-US"/>
              </w:rPr>
            </w:pPr>
            <w:proofErr w:type="spellStart"/>
            <w:r w:rsidRPr="006C6A72">
              <w:rPr>
                <w:rFonts w:cs="Calibri Light"/>
                <w:b/>
                <w:bCs/>
                <w:sz w:val="20"/>
                <w:szCs w:val="20"/>
                <w:lang w:val="es-ES" w:eastAsia="en-US"/>
              </w:rPr>
              <w:t>Modalité</w:t>
            </w:r>
            <w:proofErr w:type="spellEnd"/>
            <w:r w:rsidRPr="006C6A72">
              <w:rPr>
                <w:rFonts w:cs="Calibri Light"/>
                <w:b/>
                <w:bCs/>
                <w:sz w:val="20"/>
                <w:szCs w:val="20"/>
                <w:lang w:val="es-ES" w:eastAsia="en-US"/>
              </w:rPr>
              <w:t xml:space="preserve"> MAg2</w:t>
            </w:r>
          </w:p>
        </w:tc>
        <w:tc>
          <w:tcPr>
            <w:tcW w:w="1412" w:type="dxa"/>
            <w:tcBorders>
              <w:bottom w:val="single" w:color="000000" w:sz="4" w:space="0"/>
            </w:tcBorders>
            <w:shd w:val="clear" w:color="auto" w:fill="auto"/>
            <w:tcMar>
              <w:top w:w="0" w:type="dxa"/>
              <w:left w:w="108" w:type="dxa"/>
              <w:bottom w:w="0" w:type="dxa"/>
              <w:right w:w="108" w:type="dxa"/>
            </w:tcMar>
          </w:tcPr>
          <w:p w:rsidRPr="006C6A72" w:rsidR="009C355E" w:rsidP="0037231D" w:rsidRDefault="009C355E" w14:paraId="78D8B8F2" w14:textId="77777777">
            <w:pPr>
              <w:rPr>
                <w:rFonts w:cs="Calibri Light"/>
                <w:b/>
                <w:bCs/>
                <w:sz w:val="20"/>
                <w:szCs w:val="20"/>
                <w:lang w:val="es-ES" w:eastAsia="en-US"/>
              </w:rPr>
            </w:pPr>
            <w:proofErr w:type="spellStart"/>
            <w:r w:rsidRPr="006C6A72">
              <w:rPr>
                <w:rFonts w:cs="Calibri Light"/>
                <w:b/>
                <w:bCs/>
                <w:sz w:val="20"/>
                <w:szCs w:val="20"/>
                <w:lang w:val="es-ES" w:eastAsia="en-US"/>
              </w:rPr>
              <w:t>Différentiel</w:t>
            </w:r>
            <w:proofErr w:type="spellEnd"/>
          </w:p>
        </w:tc>
      </w:tr>
      <w:tr w:rsidRPr="006C6A72" w:rsidR="009C355E" w:rsidTr="0037231D" w14:paraId="3F79F264" w14:textId="77777777">
        <w:tc>
          <w:tcPr>
            <w:tcW w:w="1701" w:type="dxa"/>
            <w:tcBorders>
              <w:top w:val="single" w:color="000000" w:sz="4" w:space="0"/>
            </w:tcBorders>
            <w:shd w:val="clear" w:color="auto" w:fill="F2F2F2"/>
            <w:tcMar>
              <w:top w:w="0" w:type="dxa"/>
              <w:left w:w="108" w:type="dxa"/>
              <w:bottom w:w="0" w:type="dxa"/>
              <w:right w:w="108" w:type="dxa"/>
            </w:tcMar>
          </w:tcPr>
          <w:p w:rsidRPr="006C6A72" w:rsidR="009C355E" w:rsidP="0037231D" w:rsidRDefault="009C355E" w14:paraId="744F10D1" w14:textId="77777777">
            <w:pPr>
              <w:rPr>
                <w:rFonts w:cs="Calibri Light"/>
                <w:sz w:val="20"/>
                <w:szCs w:val="20"/>
                <w:lang w:val="es-ES" w:eastAsia="en-US"/>
              </w:rPr>
            </w:pPr>
            <w:r w:rsidRPr="006C6A72">
              <w:rPr>
                <w:rFonts w:cs="Calibri Light"/>
                <w:sz w:val="20"/>
                <w:szCs w:val="20"/>
                <w:lang w:val="es-ES" w:eastAsia="en-US"/>
              </w:rPr>
              <w:t xml:space="preserve">150 cm </w:t>
            </w:r>
            <w:proofErr w:type="spellStart"/>
            <w:r w:rsidRPr="006C6A72">
              <w:rPr>
                <w:rFonts w:cs="Calibri Light"/>
                <w:sz w:val="20"/>
                <w:szCs w:val="20"/>
                <w:lang w:val="es-ES" w:eastAsia="en-US"/>
              </w:rPr>
              <w:t>sous-abri</w:t>
            </w:r>
            <w:proofErr w:type="spellEnd"/>
          </w:p>
        </w:tc>
        <w:tc>
          <w:tcPr>
            <w:tcW w:w="1134" w:type="dxa"/>
            <w:tcBorders>
              <w:top w:val="single" w:color="000000" w:sz="4" w:space="0"/>
              <w:right w:val="single" w:color="000000" w:sz="4" w:space="0"/>
            </w:tcBorders>
            <w:shd w:val="clear" w:color="auto" w:fill="F2F2F2"/>
            <w:tcMar>
              <w:top w:w="0" w:type="dxa"/>
              <w:left w:w="108" w:type="dxa"/>
              <w:bottom w:w="0" w:type="dxa"/>
              <w:right w:w="108" w:type="dxa"/>
            </w:tcMar>
          </w:tcPr>
          <w:p w:rsidRPr="006C6A72" w:rsidR="009C355E" w:rsidP="0037231D" w:rsidRDefault="009C355E" w14:paraId="18451F5C" w14:textId="77777777">
            <w:pPr>
              <w:rPr>
                <w:rFonts w:cs="Calibri Light"/>
                <w:sz w:val="20"/>
                <w:szCs w:val="20"/>
                <w:lang w:val="es-ES" w:eastAsia="en-US"/>
              </w:rPr>
            </w:pPr>
            <w:r w:rsidRPr="006C6A72">
              <w:rPr>
                <w:rFonts w:cs="Calibri Light"/>
                <w:sz w:val="20"/>
                <w:szCs w:val="20"/>
                <w:lang w:val="es-ES" w:eastAsia="en-US"/>
              </w:rPr>
              <w:t>m ± ET</w:t>
            </w:r>
          </w:p>
        </w:tc>
        <w:tc>
          <w:tcPr>
            <w:tcW w:w="2127" w:type="dxa"/>
            <w:tcBorders>
              <w:top w:val="single" w:color="000000" w:sz="4" w:space="0"/>
              <w:left w:val="single" w:color="000000" w:sz="4" w:space="0"/>
            </w:tcBorders>
            <w:shd w:val="clear" w:color="auto" w:fill="F2F2F2"/>
            <w:tcMar>
              <w:top w:w="0" w:type="dxa"/>
              <w:left w:w="108" w:type="dxa"/>
              <w:bottom w:w="0" w:type="dxa"/>
              <w:right w:w="108" w:type="dxa"/>
            </w:tcMar>
            <w:vAlign w:val="bottom"/>
          </w:tcPr>
          <w:p w:rsidRPr="006C6A72" w:rsidR="009C355E" w:rsidP="0037231D" w:rsidRDefault="009C355E" w14:paraId="2ED0C299" w14:textId="77777777">
            <w:pPr>
              <w:rPr>
                <w:rFonts w:cs="Calibri Light"/>
                <w:sz w:val="20"/>
                <w:szCs w:val="20"/>
              </w:rPr>
            </w:pPr>
            <w:r w:rsidRPr="006C6A72">
              <w:rPr>
                <w:rFonts w:cs="Calibri Light"/>
                <w:sz w:val="20"/>
                <w:szCs w:val="20"/>
              </w:rPr>
              <w:t>2,33±0,98 °C</w:t>
            </w:r>
          </w:p>
        </w:tc>
        <w:tc>
          <w:tcPr>
            <w:tcW w:w="1986" w:type="dxa"/>
            <w:tcBorders>
              <w:top w:val="single" w:color="000000" w:sz="4" w:space="0"/>
            </w:tcBorders>
            <w:shd w:val="clear" w:color="auto" w:fill="F2F2F2"/>
            <w:tcMar>
              <w:top w:w="0" w:type="dxa"/>
              <w:left w:w="108" w:type="dxa"/>
              <w:bottom w:w="0" w:type="dxa"/>
              <w:right w:w="108" w:type="dxa"/>
            </w:tcMar>
            <w:vAlign w:val="bottom"/>
          </w:tcPr>
          <w:p w:rsidRPr="006C6A72" w:rsidR="009C355E" w:rsidP="0037231D" w:rsidRDefault="009C355E" w14:paraId="19C62793" w14:textId="77777777">
            <w:pPr>
              <w:rPr>
                <w:rFonts w:cs="Calibri Light"/>
                <w:sz w:val="20"/>
                <w:szCs w:val="20"/>
              </w:rPr>
            </w:pPr>
            <w:r w:rsidRPr="006C6A72">
              <w:rPr>
                <w:rFonts w:cs="Calibri Light"/>
                <w:sz w:val="20"/>
                <w:szCs w:val="20"/>
              </w:rPr>
              <w:t>2,06±0,90 °C</w:t>
            </w:r>
          </w:p>
        </w:tc>
        <w:tc>
          <w:tcPr>
            <w:tcW w:w="1412" w:type="dxa"/>
            <w:tcBorders>
              <w:top w:val="single" w:color="000000" w:sz="4" w:space="0"/>
            </w:tcBorders>
            <w:shd w:val="clear" w:color="auto" w:fill="F2F2F2"/>
            <w:tcMar>
              <w:top w:w="0" w:type="dxa"/>
              <w:left w:w="108" w:type="dxa"/>
              <w:bottom w:w="0" w:type="dxa"/>
              <w:right w:w="108" w:type="dxa"/>
            </w:tcMar>
            <w:vAlign w:val="bottom"/>
          </w:tcPr>
          <w:p w:rsidRPr="006C6A72" w:rsidR="009C355E" w:rsidP="0037231D" w:rsidRDefault="009C355E" w14:paraId="61E8EA86" w14:textId="77777777">
            <w:pPr>
              <w:rPr>
                <w:rFonts w:cs="Calibri Light"/>
                <w:sz w:val="20"/>
                <w:szCs w:val="20"/>
              </w:rPr>
            </w:pPr>
            <w:r w:rsidRPr="006C6A72">
              <w:rPr>
                <w:rFonts w:cs="Calibri Light"/>
                <w:sz w:val="20"/>
                <w:szCs w:val="20"/>
              </w:rPr>
              <w:t>+0,27 °C</w:t>
            </w:r>
            <w:r>
              <w:rPr>
                <w:rFonts w:cs="Calibri Light"/>
                <w:sz w:val="20"/>
                <w:szCs w:val="20"/>
              </w:rPr>
              <w:t>*</w:t>
            </w:r>
          </w:p>
        </w:tc>
      </w:tr>
      <w:tr w:rsidRPr="006C6A72" w:rsidR="009C355E" w:rsidTr="0037231D" w14:paraId="6847592B" w14:textId="77777777">
        <w:tc>
          <w:tcPr>
            <w:tcW w:w="1701" w:type="dxa"/>
            <w:shd w:val="clear" w:color="auto" w:fill="auto"/>
            <w:tcMar>
              <w:top w:w="0" w:type="dxa"/>
              <w:left w:w="108" w:type="dxa"/>
              <w:bottom w:w="0" w:type="dxa"/>
              <w:right w:w="108" w:type="dxa"/>
            </w:tcMar>
          </w:tcPr>
          <w:p w:rsidRPr="006C6A72" w:rsidR="009C355E" w:rsidP="0037231D" w:rsidRDefault="009C355E" w14:paraId="4454CCC1" w14:textId="77777777">
            <w:pPr>
              <w:rPr>
                <w:rFonts w:cs="Calibri Light"/>
                <w:sz w:val="20"/>
                <w:szCs w:val="20"/>
                <w:lang w:val="es-ES" w:eastAsia="en-US"/>
              </w:rPr>
            </w:pPr>
          </w:p>
        </w:tc>
        <w:tc>
          <w:tcPr>
            <w:tcW w:w="1134" w:type="dxa"/>
            <w:tcBorders>
              <w:right w:val="single" w:color="000000" w:sz="4" w:space="0"/>
            </w:tcBorders>
            <w:shd w:val="clear" w:color="auto" w:fill="auto"/>
            <w:tcMar>
              <w:top w:w="0" w:type="dxa"/>
              <w:left w:w="108" w:type="dxa"/>
              <w:bottom w:w="0" w:type="dxa"/>
              <w:right w:w="108" w:type="dxa"/>
            </w:tcMar>
          </w:tcPr>
          <w:p w:rsidRPr="006C6A72" w:rsidR="009C355E" w:rsidP="0037231D" w:rsidRDefault="009C355E" w14:paraId="043FED92" w14:textId="77777777">
            <w:pPr>
              <w:rPr>
                <w:rFonts w:cs="Calibri Light"/>
                <w:sz w:val="20"/>
                <w:szCs w:val="20"/>
                <w:lang w:val="es-ES" w:eastAsia="en-US"/>
              </w:rPr>
            </w:pPr>
            <w:r w:rsidRPr="006C6A72">
              <w:rPr>
                <w:rFonts w:cs="Calibri Light"/>
                <w:sz w:val="20"/>
                <w:szCs w:val="20"/>
                <w:lang w:val="es-ES" w:eastAsia="en-US"/>
              </w:rPr>
              <w:t>Min/ Max</w:t>
            </w:r>
          </w:p>
        </w:tc>
        <w:tc>
          <w:tcPr>
            <w:tcW w:w="2127" w:type="dxa"/>
            <w:tcBorders>
              <w:left w:val="single" w:color="000000" w:sz="4" w:space="0"/>
            </w:tcBorders>
            <w:shd w:val="clear" w:color="auto" w:fill="auto"/>
            <w:tcMar>
              <w:top w:w="0" w:type="dxa"/>
              <w:left w:w="108" w:type="dxa"/>
              <w:bottom w:w="0" w:type="dxa"/>
              <w:right w:w="108" w:type="dxa"/>
            </w:tcMar>
            <w:vAlign w:val="bottom"/>
          </w:tcPr>
          <w:p w:rsidRPr="006C6A72" w:rsidR="009C355E" w:rsidP="0037231D" w:rsidRDefault="009C355E" w14:paraId="2389AB45" w14:textId="77777777">
            <w:pPr>
              <w:rPr>
                <w:rFonts w:cs="Calibri Light"/>
                <w:sz w:val="20"/>
                <w:szCs w:val="20"/>
              </w:rPr>
            </w:pPr>
            <w:r w:rsidRPr="006C6A72">
              <w:rPr>
                <w:rFonts w:cs="Calibri Light"/>
                <w:sz w:val="20"/>
                <w:szCs w:val="20"/>
              </w:rPr>
              <w:t>1,00 °C / 3,56 °C</w:t>
            </w:r>
          </w:p>
        </w:tc>
        <w:tc>
          <w:tcPr>
            <w:tcW w:w="1986" w:type="dxa"/>
            <w:shd w:val="clear" w:color="auto" w:fill="auto"/>
            <w:tcMar>
              <w:top w:w="0" w:type="dxa"/>
              <w:left w:w="108" w:type="dxa"/>
              <w:bottom w:w="0" w:type="dxa"/>
              <w:right w:w="108" w:type="dxa"/>
            </w:tcMar>
            <w:vAlign w:val="bottom"/>
          </w:tcPr>
          <w:p w:rsidRPr="006C6A72" w:rsidR="009C355E" w:rsidP="0037231D" w:rsidRDefault="009C355E" w14:paraId="737C3680" w14:textId="77777777">
            <w:pPr>
              <w:rPr>
                <w:rFonts w:cs="Calibri Light"/>
                <w:sz w:val="20"/>
                <w:szCs w:val="20"/>
              </w:rPr>
            </w:pPr>
            <w:r w:rsidRPr="006C6A72">
              <w:rPr>
                <w:rFonts w:cs="Calibri Light"/>
                <w:sz w:val="20"/>
                <w:szCs w:val="20"/>
              </w:rPr>
              <w:t>0,86 °C / 3,35 °C</w:t>
            </w:r>
          </w:p>
        </w:tc>
        <w:tc>
          <w:tcPr>
            <w:tcW w:w="1412" w:type="dxa"/>
            <w:shd w:val="clear" w:color="auto" w:fill="auto"/>
            <w:tcMar>
              <w:top w:w="0" w:type="dxa"/>
              <w:left w:w="108" w:type="dxa"/>
              <w:bottom w:w="0" w:type="dxa"/>
              <w:right w:w="108" w:type="dxa"/>
            </w:tcMar>
            <w:vAlign w:val="bottom"/>
          </w:tcPr>
          <w:p w:rsidRPr="006C6A72" w:rsidR="009C355E" w:rsidP="0037231D" w:rsidRDefault="009C355E" w14:paraId="7F43D4CB" w14:textId="77777777">
            <w:pPr>
              <w:rPr>
                <w:rFonts w:cs="Calibri Light"/>
                <w:sz w:val="20"/>
                <w:szCs w:val="20"/>
                <w:lang w:val="es-ES" w:eastAsia="en-US"/>
              </w:rPr>
            </w:pPr>
          </w:p>
        </w:tc>
      </w:tr>
      <w:tr w:rsidRPr="006C6A72" w:rsidR="009C355E" w:rsidTr="0037231D" w14:paraId="52C37AED" w14:textId="77777777">
        <w:tc>
          <w:tcPr>
            <w:tcW w:w="1701" w:type="dxa"/>
            <w:shd w:val="clear" w:color="auto" w:fill="F2F2F2"/>
            <w:tcMar>
              <w:top w:w="0" w:type="dxa"/>
              <w:left w:w="108" w:type="dxa"/>
              <w:bottom w:w="0" w:type="dxa"/>
              <w:right w:w="108" w:type="dxa"/>
            </w:tcMar>
          </w:tcPr>
          <w:p w:rsidRPr="006C6A72" w:rsidR="009C355E" w:rsidP="0037231D" w:rsidRDefault="009C355E" w14:paraId="1434B658" w14:textId="77777777">
            <w:pPr>
              <w:rPr>
                <w:rFonts w:cs="Calibri Light"/>
                <w:sz w:val="20"/>
                <w:szCs w:val="20"/>
              </w:rPr>
            </w:pPr>
            <w:r w:rsidRPr="006C6A72">
              <w:rPr>
                <w:rFonts w:cs="Calibri Light"/>
                <w:i/>
                <w:iCs/>
                <w:sz w:val="20"/>
                <w:szCs w:val="20"/>
                <w:lang w:val="es-ES" w:eastAsia="en-US"/>
              </w:rPr>
              <w:t>150 cm air libre</w:t>
            </w:r>
          </w:p>
        </w:tc>
        <w:tc>
          <w:tcPr>
            <w:tcW w:w="1134" w:type="dxa"/>
            <w:tcBorders>
              <w:right w:val="single" w:color="000000" w:sz="4" w:space="0"/>
            </w:tcBorders>
            <w:shd w:val="clear" w:color="auto" w:fill="F2F2F2"/>
            <w:tcMar>
              <w:top w:w="0" w:type="dxa"/>
              <w:left w:w="108" w:type="dxa"/>
              <w:bottom w:w="0" w:type="dxa"/>
              <w:right w:w="108" w:type="dxa"/>
            </w:tcMar>
          </w:tcPr>
          <w:p w:rsidRPr="006C6A72" w:rsidR="009C355E" w:rsidP="0037231D" w:rsidRDefault="009C355E" w14:paraId="4543FAC7" w14:textId="77777777">
            <w:pPr>
              <w:rPr>
                <w:rFonts w:cs="Calibri Light"/>
                <w:sz w:val="20"/>
                <w:szCs w:val="20"/>
                <w:lang w:val="es-ES" w:eastAsia="en-US"/>
              </w:rPr>
            </w:pPr>
            <w:r w:rsidRPr="006C6A72">
              <w:rPr>
                <w:rFonts w:cs="Calibri Light"/>
                <w:sz w:val="20"/>
                <w:szCs w:val="20"/>
                <w:lang w:val="es-ES" w:eastAsia="en-US"/>
              </w:rPr>
              <w:t>m ± ET</w:t>
            </w:r>
          </w:p>
        </w:tc>
        <w:tc>
          <w:tcPr>
            <w:tcW w:w="2127" w:type="dxa"/>
            <w:tcBorders>
              <w:left w:val="single" w:color="000000" w:sz="4" w:space="0"/>
            </w:tcBorders>
            <w:shd w:val="clear" w:color="auto" w:fill="F2F2F2"/>
            <w:tcMar>
              <w:top w:w="0" w:type="dxa"/>
              <w:left w:w="108" w:type="dxa"/>
              <w:bottom w:w="0" w:type="dxa"/>
              <w:right w:w="108" w:type="dxa"/>
            </w:tcMar>
            <w:vAlign w:val="bottom"/>
          </w:tcPr>
          <w:p w:rsidRPr="006C6A72" w:rsidR="009C355E" w:rsidP="0037231D" w:rsidRDefault="009C355E" w14:paraId="5BF86F98" w14:textId="77777777">
            <w:pPr>
              <w:rPr>
                <w:rFonts w:cs="Calibri Light"/>
                <w:sz w:val="20"/>
                <w:szCs w:val="20"/>
              </w:rPr>
            </w:pPr>
            <w:r w:rsidRPr="006C6A72">
              <w:rPr>
                <w:rFonts w:cs="Calibri Light"/>
                <w:sz w:val="20"/>
                <w:szCs w:val="20"/>
              </w:rPr>
              <w:t>2,52±1,20 °C</w:t>
            </w:r>
          </w:p>
        </w:tc>
        <w:tc>
          <w:tcPr>
            <w:tcW w:w="1986" w:type="dxa"/>
            <w:shd w:val="clear" w:color="auto" w:fill="F2F2F2"/>
            <w:tcMar>
              <w:top w:w="0" w:type="dxa"/>
              <w:left w:w="108" w:type="dxa"/>
              <w:bottom w:w="0" w:type="dxa"/>
              <w:right w:w="108" w:type="dxa"/>
            </w:tcMar>
            <w:vAlign w:val="bottom"/>
          </w:tcPr>
          <w:p w:rsidRPr="006C6A72" w:rsidR="009C355E" w:rsidP="0037231D" w:rsidRDefault="009C355E" w14:paraId="64DE091C" w14:textId="77777777">
            <w:pPr>
              <w:rPr>
                <w:rFonts w:cs="Calibri Light"/>
                <w:sz w:val="20"/>
                <w:szCs w:val="20"/>
              </w:rPr>
            </w:pPr>
            <w:r w:rsidRPr="006C6A72">
              <w:rPr>
                <w:rFonts w:cs="Calibri Light"/>
                <w:sz w:val="20"/>
                <w:szCs w:val="20"/>
              </w:rPr>
              <w:t>2,22±1,22 °C</w:t>
            </w:r>
          </w:p>
        </w:tc>
        <w:tc>
          <w:tcPr>
            <w:tcW w:w="1412" w:type="dxa"/>
            <w:shd w:val="clear" w:color="auto" w:fill="F2F2F2"/>
            <w:tcMar>
              <w:top w:w="0" w:type="dxa"/>
              <w:left w:w="108" w:type="dxa"/>
              <w:bottom w:w="0" w:type="dxa"/>
              <w:right w:w="108" w:type="dxa"/>
            </w:tcMar>
            <w:vAlign w:val="bottom"/>
          </w:tcPr>
          <w:p w:rsidRPr="006C6A72" w:rsidR="009C355E" w:rsidP="0037231D" w:rsidRDefault="009C355E" w14:paraId="351070C8" w14:textId="77777777">
            <w:pPr>
              <w:rPr>
                <w:rFonts w:cs="Calibri Light"/>
                <w:sz w:val="20"/>
                <w:szCs w:val="20"/>
              </w:rPr>
            </w:pPr>
            <w:r w:rsidRPr="006C6A72">
              <w:rPr>
                <w:rFonts w:cs="Calibri Light"/>
                <w:sz w:val="20"/>
                <w:szCs w:val="20"/>
              </w:rPr>
              <w:t>+0,30 °C</w:t>
            </w:r>
            <w:r>
              <w:rPr>
                <w:rFonts w:cs="Calibri Light"/>
                <w:sz w:val="20"/>
                <w:szCs w:val="20"/>
              </w:rPr>
              <w:t>*</w:t>
            </w:r>
          </w:p>
        </w:tc>
      </w:tr>
      <w:tr w:rsidRPr="006C6A72" w:rsidR="009C355E" w:rsidTr="0037231D" w14:paraId="7A0390EF" w14:textId="77777777">
        <w:tc>
          <w:tcPr>
            <w:tcW w:w="1701" w:type="dxa"/>
            <w:shd w:val="clear" w:color="auto" w:fill="auto"/>
            <w:tcMar>
              <w:top w:w="0" w:type="dxa"/>
              <w:left w:w="108" w:type="dxa"/>
              <w:bottom w:w="0" w:type="dxa"/>
              <w:right w:w="108" w:type="dxa"/>
            </w:tcMar>
          </w:tcPr>
          <w:p w:rsidRPr="006C6A72" w:rsidR="009C355E" w:rsidP="0037231D" w:rsidRDefault="009C355E" w14:paraId="304FC0DF" w14:textId="77777777">
            <w:pPr>
              <w:rPr>
                <w:rFonts w:cs="Calibri Light"/>
                <w:sz w:val="20"/>
                <w:szCs w:val="20"/>
                <w:lang w:val="es-ES" w:eastAsia="en-US"/>
              </w:rPr>
            </w:pPr>
          </w:p>
        </w:tc>
        <w:tc>
          <w:tcPr>
            <w:tcW w:w="1134" w:type="dxa"/>
            <w:tcBorders>
              <w:right w:val="single" w:color="000000" w:sz="4" w:space="0"/>
            </w:tcBorders>
            <w:shd w:val="clear" w:color="auto" w:fill="auto"/>
            <w:tcMar>
              <w:top w:w="0" w:type="dxa"/>
              <w:left w:w="108" w:type="dxa"/>
              <w:bottom w:w="0" w:type="dxa"/>
              <w:right w:w="108" w:type="dxa"/>
            </w:tcMar>
          </w:tcPr>
          <w:p w:rsidRPr="006C6A72" w:rsidR="009C355E" w:rsidP="0037231D" w:rsidRDefault="009C355E" w14:paraId="7EA6FEA1" w14:textId="77777777">
            <w:pPr>
              <w:rPr>
                <w:rFonts w:cs="Calibri Light"/>
                <w:sz w:val="20"/>
                <w:szCs w:val="20"/>
                <w:lang w:val="es-ES" w:eastAsia="en-US"/>
              </w:rPr>
            </w:pPr>
            <w:r w:rsidRPr="006C6A72">
              <w:rPr>
                <w:rFonts w:cs="Calibri Light"/>
                <w:sz w:val="20"/>
                <w:szCs w:val="20"/>
                <w:lang w:val="es-ES" w:eastAsia="en-US"/>
              </w:rPr>
              <w:t>Min/ Max</w:t>
            </w:r>
          </w:p>
        </w:tc>
        <w:tc>
          <w:tcPr>
            <w:tcW w:w="2127" w:type="dxa"/>
            <w:tcBorders>
              <w:left w:val="single" w:color="000000" w:sz="4" w:space="0"/>
            </w:tcBorders>
            <w:shd w:val="clear" w:color="auto" w:fill="auto"/>
            <w:tcMar>
              <w:top w:w="0" w:type="dxa"/>
              <w:left w:w="108" w:type="dxa"/>
              <w:bottom w:w="0" w:type="dxa"/>
              <w:right w:w="108" w:type="dxa"/>
            </w:tcMar>
            <w:vAlign w:val="bottom"/>
          </w:tcPr>
          <w:p w:rsidRPr="006C6A72" w:rsidR="009C355E" w:rsidP="0037231D" w:rsidRDefault="009C355E" w14:paraId="67835B99" w14:textId="77777777">
            <w:pPr>
              <w:rPr>
                <w:rFonts w:cs="Calibri Light"/>
                <w:sz w:val="20"/>
                <w:szCs w:val="20"/>
              </w:rPr>
            </w:pPr>
            <w:r w:rsidRPr="006C6A72">
              <w:rPr>
                <w:rFonts w:cs="Calibri Light"/>
                <w:sz w:val="20"/>
                <w:szCs w:val="20"/>
              </w:rPr>
              <w:t>1,06 °C / 4,11 °C</w:t>
            </w:r>
          </w:p>
        </w:tc>
        <w:tc>
          <w:tcPr>
            <w:tcW w:w="1986" w:type="dxa"/>
            <w:shd w:val="clear" w:color="auto" w:fill="auto"/>
            <w:tcMar>
              <w:top w:w="0" w:type="dxa"/>
              <w:left w:w="108" w:type="dxa"/>
              <w:bottom w:w="0" w:type="dxa"/>
              <w:right w:w="108" w:type="dxa"/>
            </w:tcMar>
            <w:vAlign w:val="bottom"/>
          </w:tcPr>
          <w:p w:rsidRPr="006C6A72" w:rsidR="009C355E" w:rsidP="0037231D" w:rsidRDefault="009C355E" w14:paraId="355DF930" w14:textId="77777777">
            <w:pPr>
              <w:rPr>
                <w:rFonts w:cs="Calibri Light"/>
                <w:sz w:val="20"/>
                <w:szCs w:val="20"/>
              </w:rPr>
            </w:pPr>
            <w:r w:rsidRPr="006C6A72">
              <w:rPr>
                <w:rFonts w:cs="Calibri Light"/>
                <w:sz w:val="20"/>
                <w:szCs w:val="20"/>
              </w:rPr>
              <w:t>0,48 °C / 3,76 °C</w:t>
            </w:r>
          </w:p>
        </w:tc>
        <w:tc>
          <w:tcPr>
            <w:tcW w:w="1412" w:type="dxa"/>
            <w:shd w:val="clear" w:color="auto" w:fill="auto"/>
            <w:tcMar>
              <w:top w:w="0" w:type="dxa"/>
              <w:left w:w="108" w:type="dxa"/>
              <w:bottom w:w="0" w:type="dxa"/>
              <w:right w:w="108" w:type="dxa"/>
            </w:tcMar>
            <w:vAlign w:val="bottom"/>
          </w:tcPr>
          <w:p w:rsidRPr="006C6A72" w:rsidR="009C355E" w:rsidP="0037231D" w:rsidRDefault="009C355E" w14:paraId="712D82E5" w14:textId="77777777">
            <w:pPr>
              <w:rPr>
                <w:rFonts w:cs="Calibri Light"/>
                <w:sz w:val="20"/>
                <w:szCs w:val="20"/>
                <w:lang w:val="es-ES" w:eastAsia="en-US"/>
              </w:rPr>
            </w:pPr>
          </w:p>
        </w:tc>
      </w:tr>
      <w:tr w:rsidRPr="006C6A72" w:rsidR="009C355E" w:rsidTr="0037231D" w14:paraId="4539AB04" w14:textId="77777777">
        <w:tc>
          <w:tcPr>
            <w:tcW w:w="1701" w:type="dxa"/>
            <w:shd w:val="clear" w:color="auto" w:fill="F2F2F2"/>
            <w:tcMar>
              <w:top w:w="0" w:type="dxa"/>
              <w:left w:w="108" w:type="dxa"/>
              <w:bottom w:w="0" w:type="dxa"/>
              <w:right w:w="108" w:type="dxa"/>
            </w:tcMar>
          </w:tcPr>
          <w:p w:rsidRPr="006C6A72" w:rsidR="009C355E" w:rsidP="0037231D" w:rsidRDefault="009C355E" w14:paraId="75DC29DD" w14:textId="77777777">
            <w:pPr>
              <w:rPr>
                <w:rFonts w:cs="Calibri Light"/>
                <w:sz w:val="20"/>
                <w:szCs w:val="20"/>
              </w:rPr>
            </w:pPr>
            <w:r w:rsidRPr="006C6A72">
              <w:rPr>
                <w:rFonts w:cs="Calibri Light"/>
                <w:i/>
                <w:iCs/>
                <w:sz w:val="20"/>
                <w:szCs w:val="20"/>
                <w:lang w:val="es-ES" w:eastAsia="en-US"/>
              </w:rPr>
              <w:t xml:space="preserve">1 cm </w:t>
            </w:r>
            <w:proofErr w:type="spellStart"/>
            <w:r w:rsidRPr="006C6A72">
              <w:rPr>
                <w:rFonts w:cs="Calibri Light"/>
                <w:i/>
                <w:iCs/>
                <w:sz w:val="20"/>
                <w:szCs w:val="20"/>
                <w:lang w:val="es-ES" w:eastAsia="en-US"/>
              </w:rPr>
              <w:t>au</w:t>
            </w:r>
            <w:proofErr w:type="spellEnd"/>
            <w:r w:rsidRPr="006C6A72">
              <w:rPr>
                <w:rFonts w:cs="Calibri Light"/>
                <w:i/>
                <w:iCs/>
                <w:sz w:val="20"/>
                <w:szCs w:val="20"/>
                <w:lang w:val="es-ES" w:eastAsia="en-US"/>
              </w:rPr>
              <w:t xml:space="preserve"> sol</w:t>
            </w:r>
          </w:p>
        </w:tc>
        <w:tc>
          <w:tcPr>
            <w:tcW w:w="1134" w:type="dxa"/>
            <w:tcBorders>
              <w:right w:val="single" w:color="000000" w:sz="4" w:space="0"/>
            </w:tcBorders>
            <w:shd w:val="clear" w:color="auto" w:fill="F2F2F2"/>
            <w:tcMar>
              <w:top w:w="0" w:type="dxa"/>
              <w:left w:w="108" w:type="dxa"/>
              <w:bottom w:w="0" w:type="dxa"/>
              <w:right w:w="108" w:type="dxa"/>
            </w:tcMar>
          </w:tcPr>
          <w:p w:rsidRPr="006C6A72" w:rsidR="009C355E" w:rsidP="0037231D" w:rsidRDefault="009C355E" w14:paraId="1A3F0C08" w14:textId="77777777">
            <w:pPr>
              <w:rPr>
                <w:rFonts w:cs="Calibri Light"/>
                <w:sz w:val="20"/>
                <w:szCs w:val="20"/>
                <w:lang w:val="es-ES" w:eastAsia="en-US"/>
              </w:rPr>
            </w:pPr>
            <w:r w:rsidRPr="006C6A72">
              <w:rPr>
                <w:rFonts w:cs="Calibri Light"/>
                <w:sz w:val="20"/>
                <w:szCs w:val="20"/>
                <w:lang w:val="es-ES" w:eastAsia="en-US"/>
              </w:rPr>
              <w:t>m ± ET</w:t>
            </w:r>
          </w:p>
        </w:tc>
        <w:tc>
          <w:tcPr>
            <w:tcW w:w="2127" w:type="dxa"/>
            <w:tcBorders>
              <w:left w:val="single" w:color="000000" w:sz="4" w:space="0"/>
            </w:tcBorders>
            <w:shd w:val="clear" w:color="auto" w:fill="F2F2F2"/>
            <w:tcMar>
              <w:top w:w="0" w:type="dxa"/>
              <w:left w:w="108" w:type="dxa"/>
              <w:bottom w:w="0" w:type="dxa"/>
              <w:right w:w="108" w:type="dxa"/>
            </w:tcMar>
            <w:vAlign w:val="bottom"/>
          </w:tcPr>
          <w:p w:rsidRPr="006C6A72" w:rsidR="009C355E" w:rsidP="0037231D" w:rsidRDefault="009C355E" w14:paraId="7FBD5569" w14:textId="77777777">
            <w:pPr>
              <w:rPr>
                <w:rFonts w:cs="Calibri Light"/>
                <w:sz w:val="20"/>
                <w:szCs w:val="20"/>
              </w:rPr>
            </w:pPr>
            <w:r w:rsidRPr="006C6A72">
              <w:rPr>
                <w:rFonts w:cs="Calibri Light"/>
                <w:sz w:val="20"/>
                <w:szCs w:val="20"/>
              </w:rPr>
              <w:t>5,85±0,73 °C</w:t>
            </w:r>
          </w:p>
        </w:tc>
        <w:tc>
          <w:tcPr>
            <w:tcW w:w="1986" w:type="dxa"/>
            <w:shd w:val="clear" w:color="auto" w:fill="F2F2F2"/>
            <w:tcMar>
              <w:top w:w="0" w:type="dxa"/>
              <w:left w:w="108" w:type="dxa"/>
              <w:bottom w:w="0" w:type="dxa"/>
              <w:right w:w="108" w:type="dxa"/>
            </w:tcMar>
            <w:vAlign w:val="bottom"/>
          </w:tcPr>
          <w:p w:rsidRPr="006C6A72" w:rsidR="009C355E" w:rsidP="0037231D" w:rsidRDefault="009C355E" w14:paraId="1D829A6D" w14:textId="77777777">
            <w:pPr>
              <w:rPr>
                <w:rFonts w:cs="Calibri Light"/>
                <w:sz w:val="20"/>
                <w:szCs w:val="20"/>
              </w:rPr>
            </w:pPr>
            <w:r w:rsidRPr="006C6A72">
              <w:rPr>
                <w:rFonts w:cs="Calibri Light"/>
                <w:sz w:val="20"/>
                <w:szCs w:val="20"/>
              </w:rPr>
              <w:t>7,64±0,24 °C</w:t>
            </w:r>
          </w:p>
        </w:tc>
        <w:tc>
          <w:tcPr>
            <w:tcW w:w="1412" w:type="dxa"/>
            <w:shd w:val="clear" w:color="auto" w:fill="F2F2F2"/>
            <w:tcMar>
              <w:top w:w="0" w:type="dxa"/>
              <w:left w:w="108" w:type="dxa"/>
              <w:bottom w:w="0" w:type="dxa"/>
              <w:right w:w="108" w:type="dxa"/>
            </w:tcMar>
            <w:vAlign w:val="bottom"/>
          </w:tcPr>
          <w:p w:rsidRPr="006C6A72" w:rsidR="009C355E" w:rsidP="0037231D" w:rsidRDefault="009C355E" w14:paraId="366B160C" w14:textId="77777777">
            <w:pPr>
              <w:rPr>
                <w:rFonts w:cs="Calibri Light"/>
                <w:sz w:val="20"/>
                <w:szCs w:val="20"/>
              </w:rPr>
            </w:pPr>
            <w:r w:rsidRPr="006C6A72">
              <w:rPr>
                <w:rFonts w:cs="Calibri Light"/>
                <w:sz w:val="20"/>
                <w:szCs w:val="20"/>
              </w:rPr>
              <w:t>−1,79 °C</w:t>
            </w:r>
            <w:r>
              <w:rPr>
                <w:rFonts w:cs="Calibri Light"/>
                <w:sz w:val="20"/>
                <w:szCs w:val="20"/>
              </w:rPr>
              <w:t>*</w:t>
            </w:r>
          </w:p>
        </w:tc>
      </w:tr>
      <w:tr w:rsidRPr="006C6A72" w:rsidR="009C355E" w:rsidTr="0037231D" w14:paraId="6503392C" w14:textId="77777777">
        <w:tc>
          <w:tcPr>
            <w:tcW w:w="1701" w:type="dxa"/>
            <w:shd w:val="clear" w:color="auto" w:fill="auto"/>
            <w:tcMar>
              <w:top w:w="0" w:type="dxa"/>
              <w:left w:w="108" w:type="dxa"/>
              <w:bottom w:w="0" w:type="dxa"/>
              <w:right w:w="108" w:type="dxa"/>
            </w:tcMar>
          </w:tcPr>
          <w:p w:rsidRPr="006C6A72" w:rsidR="009C355E" w:rsidP="0037231D" w:rsidRDefault="009C355E" w14:paraId="50629E6E" w14:textId="77777777">
            <w:pPr>
              <w:rPr>
                <w:rFonts w:cs="Calibri Light"/>
                <w:sz w:val="20"/>
                <w:szCs w:val="20"/>
                <w:lang w:val="es-ES" w:eastAsia="en-US"/>
              </w:rPr>
            </w:pPr>
          </w:p>
        </w:tc>
        <w:tc>
          <w:tcPr>
            <w:tcW w:w="1134" w:type="dxa"/>
            <w:tcBorders>
              <w:right w:val="single" w:color="000000" w:sz="4" w:space="0"/>
            </w:tcBorders>
            <w:shd w:val="clear" w:color="auto" w:fill="auto"/>
            <w:tcMar>
              <w:top w:w="0" w:type="dxa"/>
              <w:left w:w="108" w:type="dxa"/>
              <w:bottom w:w="0" w:type="dxa"/>
              <w:right w:w="108" w:type="dxa"/>
            </w:tcMar>
          </w:tcPr>
          <w:p w:rsidRPr="006C6A72" w:rsidR="009C355E" w:rsidP="0037231D" w:rsidRDefault="009C355E" w14:paraId="7264C3F7" w14:textId="77777777">
            <w:pPr>
              <w:rPr>
                <w:rFonts w:cs="Calibri Light"/>
                <w:sz w:val="20"/>
                <w:szCs w:val="20"/>
                <w:lang w:val="es-ES" w:eastAsia="en-US"/>
              </w:rPr>
            </w:pPr>
            <w:r w:rsidRPr="006C6A72">
              <w:rPr>
                <w:rFonts w:cs="Calibri Light"/>
                <w:sz w:val="20"/>
                <w:szCs w:val="20"/>
                <w:lang w:val="es-ES" w:eastAsia="en-US"/>
              </w:rPr>
              <w:t>Min/ Max</w:t>
            </w:r>
          </w:p>
        </w:tc>
        <w:tc>
          <w:tcPr>
            <w:tcW w:w="2127" w:type="dxa"/>
            <w:tcBorders>
              <w:left w:val="single" w:color="000000" w:sz="4" w:space="0"/>
            </w:tcBorders>
            <w:shd w:val="clear" w:color="auto" w:fill="auto"/>
            <w:tcMar>
              <w:top w:w="0" w:type="dxa"/>
              <w:left w:w="108" w:type="dxa"/>
              <w:bottom w:w="0" w:type="dxa"/>
              <w:right w:w="108" w:type="dxa"/>
            </w:tcMar>
            <w:vAlign w:val="bottom"/>
          </w:tcPr>
          <w:p w:rsidRPr="006C6A72" w:rsidR="009C355E" w:rsidP="0037231D" w:rsidRDefault="009C355E" w14:paraId="1EBECB0D" w14:textId="77777777">
            <w:pPr>
              <w:rPr>
                <w:rFonts w:cs="Calibri Light"/>
                <w:sz w:val="20"/>
                <w:szCs w:val="20"/>
              </w:rPr>
            </w:pPr>
            <w:r w:rsidRPr="006C6A72">
              <w:rPr>
                <w:rFonts w:cs="Calibri Light"/>
                <w:sz w:val="20"/>
                <w:szCs w:val="20"/>
              </w:rPr>
              <w:t>5,05 °C / 7,14 °C</w:t>
            </w:r>
          </w:p>
        </w:tc>
        <w:tc>
          <w:tcPr>
            <w:tcW w:w="1986" w:type="dxa"/>
            <w:shd w:val="clear" w:color="auto" w:fill="auto"/>
            <w:tcMar>
              <w:top w:w="0" w:type="dxa"/>
              <w:left w:w="108" w:type="dxa"/>
              <w:bottom w:w="0" w:type="dxa"/>
              <w:right w:w="108" w:type="dxa"/>
            </w:tcMar>
            <w:vAlign w:val="bottom"/>
          </w:tcPr>
          <w:p w:rsidRPr="006C6A72" w:rsidR="009C355E" w:rsidP="0037231D" w:rsidRDefault="009C355E" w14:paraId="18806FFE" w14:textId="77777777">
            <w:pPr>
              <w:rPr>
                <w:rFonts w:cs="Calibri Light"/>
                <w:sz w:val="20"/>
                <w:szCs w:val="20"/>
              </w:rPr>
            </w:pPr>
            <w:r w:rsidRPr="006C6A72">
              <w:rPr>
                <w:rFonts w:cs="Calibri Light"/>
                <w:sz w:val="20"/>
                <w:szCs w:val="20"/>
              </w:rPr>
              <w:t>7,38 °C / 8,09 °C</w:t>
            </w:r>
          </w:p>
        </w:tc>
        <w:tc>
          <w:tcPr>
            <w:tcW w:w="1412" w:type="dxa"/>
            <w:shd w:val="clear" w:color="auto" w:fill="auto"/>
            <w:tcMar>
              <w:top w:w="0" w:type="dxa"/>
              <w:left w:w="108" w:type="dxa"/>
              <w:bottom w:w="0" w:type="dxa"/>
              <w:right w:w="108" w:type="dxa"/>
            </w:tcMar>
            <w:vAlign w:val="bottom"/>
          </w:tcPr>
          <w:p w:rsidRPr="006C6A72" w:rsidR="009C355E" w:rsidP="0037231D" w:rsidRDefault="009C355E" w14:paraId="12551494" w14:textId="77777777">
            <w:pPr>
              <w:rPr>
                <w:rFonts w:cs="Calibri Light"/>
                <w:sz w:val="20"/>
                <w:szCs w:val="20"/>
                <w:lang w:val="es-ES" w:eastAsia="en-US"/>
              </w:rPr>
            </w:pPr>
          </w:p>
        </w:tc>
      </w:tr>
      <w:tr w:rsidRPr="006C6A72" w:rsidR="009C355E" w:rsidTr="0037231D" w14:paraId="3C29B463" w14:textId="77777777">
        <w:tc>
          <w:tcPr>
            <w:tcW w:w="1701" w:type="dxa"/>
            <w:shd w:val="clear" w:color="auto" w:fill="F2F2F2"/>
            <w:tcMar>
              <w:top w:w="0" w:type="dxa"/>
              <w:left w:w="108" w:type="dxa"/>
              <w:bottom w:w="0" w:type="dxa"/>
              <w:right w:w="108" w:type="dxa"/>
            </w:tcMar>
          </w:tcPr>
          <w:p w:rsidRPr="006C6A72" w:rsidR="009C355E" w:rsidP="0037231D" w:rsidRDefault="009C355E" w14:paraId="47B52ACB" w14:textId="77777777">
            <w:pPr>
              <w:rPr>
                <w:rFonts w:cs="Calibri Light"/>
                <w:sz w:val="20"/>
                <w:szCs w:val="20"/>
              </w:rPr>
            </w:pPr>
            <w:r w:rsidRPr="006C6A72">
              <w:rPr>
                <w:rFonts w:cs="Calibri Light"/>
                <w:i/>
                <w:iCs/>
                <w:sz w:val="20"/>
                <w:szCs w:val="20"/>
                <w:lang w:val="es-ES" w:eastAsia="en-US"/>
              </w:rPr>
              <w:t>-5 cm du sol</w:t>
            </w:r>
          </w:p>
        </w:tc>
        <w:tc>
          <w:tcPr>
            <w:tcW w:w="1134" w:type="dxa"/>
            <w:tcBorders>
              <w:right w:val="single" w:color="000000" w:sz="4" w:space="0"/>
            </w:tcBorders>
            <w:shd w:val="clear" w:color="auto" w:fill="F2F2F2"/>
            <w:tcMar>
              <w:top w:w="0" w:type="dxa"/>
              <w:left w:w="108" w:type="dxa"/>
              <w:bottom w:w="0" w:type="dxa"/>
              <w:right w:w="108" w:type="dxa"/>
            </w:tcMar>
          </w:tcPr>
          <w:p w:rsidRPr="006C6A72" w:rsidR="009C355E" w:rsidP="0037231D" w:rsidRDefault="009C355E" w14:paraId="0C379779" w14:textId="77777777">
            <w:pPr>
              <w:rPr>
                <w:rFonts w:cs="Calibri Light"/>
                <w:sz w:val="20"/>
                <w:szCs w:val="20"/>
                <w:lang w:val="es-ES" w:eastAsia="en-US"/>
              </w:rPr>
            </w:pPr>
            <w:r w:rsidRPr="006C6A72">
              <w:rPr>
                <w:rFonts w:cs="Calibri Light"/>
                <w:sz w:val="20"/>
                <w:szCs w:val="20"/>
                <w:lang w:val="es-ES" w:eastAsia="en-US"/>
              </w:rPr>
              <w:t>m ± ET</w:t>
            </w:r>
          </w:p>
        </w:tc>
        <w:tc>
          <w:tcPr>
            <w:tcW w:w="2127" w:type="dxa"/>
            <w:tcBorders>
              <w:left w:val="single" w:color="000000" w:sz="4" w:space="0"/>
            </w:tcBorders>
            <w:shd w:val="clear" w:color="auto" w:fill="F2F2F2"/>
            <w:tcMar>
              <w:top w:w="0" w:type="dxa"/>
              <w:left w:w="108" w:type="dxa"/>
              <w:bottom w:w="0" w:type="dxa"/>
              <w:right w:w="108" w:type="dxa"/>
            </w:tcMar>
            <w:vAlign w:val="bottom"/>
          </w:tcPr>
          <w:p w:rsidRPr="006C6A72" w:rsidR="009C355E" w:rsidP="0037231D" w:rsidRDefault="009C355E" w14:paraId="4BBABBBF" w14:textId="77777777">
            <w:pPr>
              <w:rPr>
                <w:rFonts w:cs="Calibri Light"/>
                <w:sz w:val="20"/>
                <w:szCs w:val="20"/>
              </w:rPr>
            </w:pPr>
            <w:r w:rsidRPr="006C6A72">
              <w:rPr>
                <w:rFonts w:cs="Calibri Light"/>
                <w:sz w:val="20"/>
                <w:szCs w:val="20"/>
              </w:rPr>
              <w:t>6,72±0,08 °C</w:t>
            </w:r>
          </w:p>
        </w:tc>
        <w:tc>
          <w:tcPr>
            <w:tcW w:w="1986" w:type="dxa"/>
            <w:shd w:val="clear" w:color="auto" w:fill="F2F2F2"/>
            <w:tcMar>
              <w:top w:w="0" w:type="dxa"/>
              <w:left w:w="108" w:type="dxa"/>
              <w:bottom w:w="0" w:type="dxa"/>
              <w:right w:w="108" w:type="dxa"/>
            </w:tcMar>
            <w:vAlign w:val="bottom"/>
          </w:tcPr>
          <w:p w:rsidRPr="006C6A72" w:rsidR="009C355E" w:rsidP="0037231D" w:rsidRDefault="009C355E" w14:paraId="55C17078" w14:textId="77777777">
            <w:pPr>
              <w:rPr>
                <w:rFonts w:cs="Calibri Light"/>
                <w:sz w:val="20"/>
                <w:szCs w:val="20"/>
              </w:rPr>
            </w:pPr>
            <w:r w:rsidRPr="006C6A72">
              <w:rPr>
                <w:rFonts w:cs="Calibri Light"/>
                <w:sz w:val="20"/>
                <w:szCs w:val="20"/>
              </w:rPr>
              <w:t>7,06±0,06 °C</w:t>
            </w:r>
          </w:p>
        </w:tc>
        <w:tc>
          <w:tcPr>
            <w:tcW w:w="1412" w:type="dxa"/>
            <w:shd w:val="clear" w:color="auto" w:fill="F2F2F2"/>
            <w:tcMar>
              <w:top w:w="0" w:type="dxa"/>
              <w:left w:w="108" w:type="dxa"/>
              <w:bottom w:w="0" w:type="dxa"/>
              <w:right w:w="108" w:type="dxa"/>
            </w:tcMar>
            <w:vAlign w:val="bottom"/>
          </w:tcPr>
          <w:p w:rsidRPr="006C6A72" w:rsidR="009C355E" w:rsidP="0037231D" w:rsidRDefault="009C355E" w14:paraId="79047C83" w14:textId="77777777">
            <w:pPr>
              <w:rPr>
                <w:rFonts w:cs="Calibri Light"/>
                <w:sz w:val="20"/>
                <w:szCs w:val="20"/>
              </w:rPr>
            </w:pPr>
            <w:r w:rsidRPr="006C6A72">
              <w:rPr>
                <w:rFonts w:cs="Calibri Light"/>
                <w:sz w:val="20"/>
                <w:szCs w:val="20"/>
              </w:rPr>
              <w:t>−0,34 °C</w:t>
            </w:r>
            <w:r>
              <w:rPr>
                <w:rFonts w:cs="Calibri Light"/>
                <w:sz w:val="20"/>
                <w:szCs w:val="20"/>
              </w:rPr>
              <w:t>*</w:t>
            </w:r>
          </w:p>
        </w:tc>
      </w:tr>
      <w:tr w:rsidRPr="006C6A72" w:rsidR="009C355E" w:rsidTr="0037231D" w14:paraId="0F1941A6" w14:textId="77777777">
        <w:tc>
          <w:tcPr>
            <w:tcW w:w="1701" w:type="dxa"/>
            <w:shd w:val="clear" w:color="auto" w:fill="auto"/>
            <w:tcMar>
              <w:top w:w="0" w:type="dxa"/>
              <w:left w:w="108" w:type="dxa"/>
              <w:bottom w:w="0" w:type="dxa"/>
              <w:right w:w="108" w:type="dxa"/>
            </w:tcMar>
          </w:tcPr>
          <w:p w:rsidRPr="006C6A72" w:rsidR="009C355E" w:rsidP="0037231D" w:rsidRDefault="009C355E" w14:paraId="26FA0B1D" w14:textId="77777777">
            <w:pPr>
              <w:rPr>
                <w:rFonts w:cs="Calibri Light"/>
                <w:sz w:val="20"/>
                <w:szCs w:val="20"/>
                <w:lang w:val="es-ES" w:eastAsia="en-US"/>
              </w:rPr>
            </w:pPr>
          </w:p>
        </w:tc>
        <w:tc>
          <w:tcPr>
            <w:tcW w:w="1134" w:type="dxa"/>
            <w:tcBorders>
              <w:right w:val="single" w:color="000000" w:sz="4" w:space="0"/>
            </w:tcBorders>
            <w:shd w:val="clear" w:color="auto" w:fill="auto"/>
            <w:tcMar>
              <w:top w:w="0" w:type="dxa"/>
              <w:left w:w="108" w:type="dxa"/>
              <w:bottom w:w="0" w:type="dxa"/>
              <w:right w:w="108" w:type="dxa"/>
            </w:tcMar>
          </w:tcPr>
          <w:p w:rsidRPr="006C6A72" w:rsidR="009C355E" w:rsidP="0037231D" w:rsidRDefault="009C355E" w14:paraId="61892682" w14:textId="77777777">
            <w:pPr>
              <w:rPr>
                <w:rFonts w:cs="Calibri Light"/>
                <w:sz w:val="20"/>
                <w:szCs w:val="20"/>
                <w:lang w:val="es-ES" w:eastAsia="en-US"/>
              </w:rPr>
            </w:pPr>
            <w:r w:rsidRPr="006C6A72">
              <w:rPr>
                <w:rFonts w:cs="Calibri Light"/>
                <w:sz w:val="20"/>
                <w:szCs w:val="20"/>
                <w:lang w:val="es-ES" w:eastAsia="en-US"/>
              </w:rPr>
              <w:t>Min/ Max</w:t>
            </w:r>
          </w:p>
        </w:tc>
        <w:tc>
          <w:tcPr>
            <w:tcW w:w="2127" w:type="dxa"/>
            <w:tcBorders>
              <w:left w:val="single" w:color="000000" w:sz="4" w:space="0"/>
            </w:tcBorders>
            <w:shd w:val="clear" w:color="auto" w:fill="auto"/>
            <w:tcMar>
              <w:top w:w="0" w:type="dxa"/>
              <w:left w:w="108" w:type="dxa"/>
              <w:bottom w:w="0" w:type="dxa"/>
              <w:right w:w="108" w:type="dxa"/>
            </w:tcMar>
            <w:vAlign w:val="bottom"/>
          </w:tcPr>
          <w:p w:rsidRPr="006C6A72" w:rsidR="009C355E" w:rsidP="0037231D" w:rsidRDefault="009C355E" w14:paraId="6597344C" w14:textId="77777777">
            <w:pPr>
              <w:rPr>
                <w:rFonts w:cs="Calibri Light"/>
                <w:sz w:val="20"/>
                <w:szCs w:val="20"/>
              </w:rPr>
            </w:pPr>
            <w:r w:rsidRPr="006C6A72">
              <w:rPr>
                <w:rFonts w:cs="Calibri Light"/>
                <w:sz w:val="20"/>
                <w:szCs w:val="20"/>
              </w:rPr>
              <w:t>6,59 °C / 6,80 °C</w:t>
            </w:r>
          </w:p>
        </w:tc>
        <w:tc>
          <w:tcPr>
            <w:tcW w:w="1986" w:type="dxa"/>
            <w:shd w:val="clear" w:color="auto" w:fill="auto"/>
            <w:tcMar>
              <w:top w:w="0" w:type="dxa"/>
              <w:left w:w="108" w:type="dxa"/>
              <w:bottom w:w="0" w:type="dxa"/>
              <w:right w:w="108" w:type="dxa"/>
            </w:tcMar>
            <w:vAlign w:val="bottom"/>
          </w:tcPr>
          <w:p w:rsidRPr="006C6A72" w:rsidR="009C355E" w:rsidP="0037231D" w:rsidRDefault="009C355E" w14:paraId="74BE371A" w14:textId="77777777">
            <w:pPr>
              <w:rPr>
                <w:rFonts w:cs="Calibri Light"/>
                <w:sz w:val="20"/>
                <w:szCs w:val="20"/>
              </w:rPr>
            </w:pPr>
            <w:r w:rsidRPr="006C6A72">
              <w:rPr>
                <w:rFonts w:cs="Calibri Light"/>
                <w:sz w:val="20"/>
                <w:szCs w:val="20"/>
              </w:rPr>
              <w:t>7,01 °C / 7,20 °C</w:t>
            </w:r>
          </w:p>
        </w:tc>
        <w:tc>
          <w:tcPr>
            <w:tcW w:w="1412" w:type="dxa"/>
            <w:shd w:val="clear" w:color="auto" w:fill="auto"/>
            <w:tcMar>
              <w:top w:w="0" w:type="dxa"/>
              <w:left w:w="108" w:type="dxa"/>
              <w:bottom w:w="0" w:type="dxa"/>
              <w:right w:w="108" w:type="dxa"/>
            </w:tcMar>
            <w:vAlign w:val="bottom"/>
          </w:tcPr>
          <w:p w:rsidRPr="006C6A72" w:rsidR="009C355E" w:rsidP="0037231D" w:rsidRDefault="009C355E" w14:paraId="4054C513" w14:textId="77777777">
            <w:pPr>
              <w:rPr>
                <w:rFonts w:cs="Calibri Light"/>
                <w:sz w:val="20"/>
                <w:szCs w:val="20"/>
                <w:lang w:val="es-ES" w:eastAsia="en-US"/>
              </w:rPr>
            </w:pPr>
          </w:p>
        </w:tc>
      </w:tr>
    </w:tbl>
    <w:p w:rsidRPr="008F1743" w:rsidR="00A8384F" w:rsidP="009C355E" w:rsidRDefault="00A8384F" w14:paraId="4A8D379F" w14:textId="77777777">
      <w:pPr>
        <w:rPr>
          <w:lang w:val="fr-FR" w:eastAsia="en-US"/>
        </w:rPr>
      </w:pPr>
    </w:p>
    <w:p w:rsidR="00A8384F" w:rsidP="00013671" w:rsidRDefault="006F3061" w14:paraId="269B9951" w14:textId="33D0F806">
      <w:pPr>
        <w:pStyle w:val="Titre1"/>
      </w:pPr>
      <w:bookmarkStart w:name="_Toc232758551" w:id="32"/>
      <w:bookmarkStart w:name="_Toc233103190" w:id="33"/>
      <w:bookmarkStart w:name="_Toc235608658" w:id="34"/>
      <w:r>
        <w:t>Discussion</w:t>
      </w:r>
      <w:bookmarkEnd w:id="32"/>
      <w:bookmarkEnd w:id="33"/>
      <w:bookmarkEnd w:id="34"/>
    </w:p>
    <w:p w:rsidR="00542E66" w:rsidP="00542E66" w:rsidRDefault="00542E66" w14:paraId="5E80A9B1" w14:textId="77777777">
      <w:r w:rsidRPr="18171106" w:rsidR="00542E66">
        <w:rPr>
          <w:lang w:val="es-ES"/>
        </w:rPr>
        <w:t xml:space="preserve">Le </w:t>
      </w:r>
      <w:r w:rsidRPr="18171106" w:rsidR="00542E66">
        <w:rPr>
          <w:lang w:val="es-ES"/>
        </w:rPr>
        <w:t>suivi</w:t>
      </w:r>
      <w:r w:rsidRPr="18171106" w:rsidR="00542E66">
        <w:rPr>
          <w:lang w:val="es-ES"/>
        </w:rPr>
        <w:t xml:space="preserve"> </w:t>
      </w:r>
      <w:r w:rsidRPr="18171106" w:rsidR="00542E66">
        <w:rPr>
          <w:lang w:val="es-ES"/>
        </w:rPr>
        <w:t>climatique</w:t>
      </w:r>
      <w:r w:rsidRPr="18171106" w:rsidR="00542E66">
        <w:rPr>
          <w:lang w:val="es-ES"/>
        </w:rPr>
        <w:t xml:space="preserve"> </w:t>
      </w:r>
      <w:r w:rsidRPr="18171106" w:rsidR="00542E66">
        <w:rPr>
          <w:lang w:val="es-ES"/>
        </w:rPr>
        <w:t>réalisé</w:t>
      </w:r>
      <w:r w:rsidRPr="18171106" w:rsidR="00542E66">
        <w:rPr>
          <w:lang w:val="es-ES"/>
        </w:rPr>
        <w:t xml:space="preserve"> </w:t>
      </w:r>
      <w:r w:rsidRPr="18171106" w:rsidR="00542E66">
        <w:rPr>
          <w:lang w:val="es-ES"/>
        </w:rPr>
        <w:t>au</w:t>
      </w:r>
      <w:r w:rsidRPr="18171106" w:rsidR="00542E66">
        <w:rPr>
          <w:lang w:val="es-ES"/>
        </w:rPr>
        <w:t xml:space="preserve"> </w:t>
      </w:r>
      <w:r w:rsidRPr="18171106" w:rsidR="00542E66">
        <w:rPr>
          <w:lang w:val="es-ES"/>
        </w:rPr>
        <w:t>cours</w:t>
      </w:r>
      <w:r w:rsidRPr="18171106" w:rsidR="00542E66">
        <w:rPr>
          <w:lang w:val="es-ES"/>
        </w:rPr>
        <w:t xml:space="preserve"> des </w:t>
      </w:r>
      <w:r w:rsidRPr="18171106" w:rsidR="00542E66">
        <w:rPr>
          <w:lang w:val="es-ES"/>
        </w:rPr>
        <w:t>campagnes</w:t>
      </w:r>
      <w:r w:rsidRPr="18171106" w:rsidR="00542E66">
        <w:rPr>
          <w:lang w:val="es-ES"/>
        </w:rPr>
        <w:t xml:space="preserve"> 2025 et 2026 </w:t>
      </w:r>
      <w:r w:rsidRPr="18171106" w:rsidR="00542E66">
        <w:rPr>
          <w:lang w:val="es-ES"/>
        </w:rPr>
        <w:t>met</w:t>
      </w:r>
      <w:r w:rsidRPr="18171106" w:rsidR="00542E66">
        <w:rPr>
          <w:lang w:val="es-ES"/>
        </w:rPr>
        <w:t xml:space="preserve"> en </w:t>
      </w:r>
      <w:r w:rsidRPr="18171106" w:rsidR="00542E66">
        <w:rPr>
          <w:lang w:val="es-ES"/>
        </w:rPr>
        <w:t>évidence</w:t>
      </w:r>
      <w:r w:rsidRPr="18171106" w:rsidR="00542E66">
        <w:rPr>
          <w:lang w:val="es-ES"/>
        </w:rPr>
        <w:t xml:space="preserve"> </w:t>
      </w:r>
      <w:r w:rsidRPr="18171106" w:rsidR="00542E66">
        <w:rPr>
          <w:lang w:val="es-ES"/>
        </w:rPr>
        <w:t>l'influence</w:t>
      </w:r>
      <w:r w:rsidRPr="18171106" w:rsidR="00542E66">
        <w:rPr>
          <w:lang w:val="es-ES"/>
        </w:rPr>
        <w:t xml:space="preserve"> des </w:t>
      </w:r>
      <w:r w:rsidRPr="18171106" w:rsidR="00542E66">
        <w:rPr>
          <w:lang w:val="es-ES"/>
        </w:rPr>
        <w:t>pratiques</w:t>
      </w:r>
      <w:r w:rsidRPr="18171106" w:rsidR="00542E66">
        <w:rPr>
          <w:lang w:val="es-ES"/>
        </w:rPr>
        <w:t xml:space="preserve"> culturales sur les </w:t>
      </w:r>
      <w:r w:rsidRPr="18171106" w:rsidR="00542E66">
        <w:rPr>
          <w:lang w:val="es-ES"/>
        </w:rPr>
        <w:t>conditions</w:t>
      </w:r>
      <w:r w:rsidRPr="18171106" w:rsidR="00542E66">
        <w:rPr>
          <w:lang w:val="es-ES"/>
        </w:rPr>
        <w:t xml:space="preserve"> </w:t>
      </w:r>
      <w:r w:rsidRPr="18171106" w:rsidR="00542E66">
        <w:rPr>
          <w:lang w:val="es-ES"/>
        </w:rPr>
        <w:t>thermiques</w:t>
      </w:r>
      <w:r w:rsidRPr="18171106" w:rsidR="00542E66">
        <w:rPr>
          <w:lang w:val="es-ES"/>
        </w:rPr>
        <w:t xml:space="preserve"> et </w:t>
      </w:r>
      <w:r w:rsidRPr="18171106" w:rsidR="00542E66">
        <w:rPr>
          <w:lang w:val="es-ES"/>
        </w:rPr>
        <w:t>hydriques</w:t>
      </w:r>
      <w:r w:rsidRPr="18171106" w:rsidR="00542E66">
        <w:rPr>
          <w:lang w:val="es-ES"/>
        </w:rPr>
        <w:t xml:space="preserve"> du </w:t>
      </w:r>
      <w:r w:rsidRPr="18171106" w:rsidR="00542E66">
        <w:rPr>
          <w:lang w:val="es-ES"/>
        </w:rPr>
        <w:t>verger</w:t>
      </w:r>
      <w:r w:rsidRPr="18171106" w:rsidR="00542E66">
        <w:rPr>
          <w:lang w:val="es-ES"/>
        </w:rPr>
        <w:t>.</w:t>
      </w:r>
    </w:p>
    <w:p w:rsidR="00CF13EF" w:rsidP="00CF13EF" w:rsidRDefault="00CF13EF" w14:paraId="4F6834ED" w14:textId="6C73C157">
      <w:r w:rsidRPr="18171106" w:rsidR="00CF13EF">
        <w:rPr>
          <w:lang w:val="es-ES"/>
        </w:rPr>
        <w:t xml:space="preserve">Les </w:t>
      </w:r>
      <w:r w:rsidRPr="18171106" w:rsidR="00CF13EF">
        <w:rPr>
          <w:lang w:val="es-ES"/>
        </w:rPr>
        <w:t>apports</w:t>
      </w:r>
      <w:r w:rsidRPr="18171106" w:rsidR="00CF13EF">
        <w:rPr>
          <w:lang w:val="es-ES"/>
        </w:rPr>
        <w:t xml:space="preserve"> </w:t>
      </w:r>
      <w:r w:rsidRPr="18171106" w:rsidR="00CF13EF">
        <w:rPr>
          <w:lang w:val="es-ES"/>
        </w:rPr>
        <w:t>d'irrigation</w:t>
      </w:r>
      <w:r w:rsidRPr="18171106" w:rsidR="00CF13EF">
        <w:rPr>
          <w:lang w:val="es-ES"/>
        </w:rPr>
        <w:t xml:space="preserve"> </w:t>
      </w:r>
      <w:r w:rsidRPr="18171106" w:rsidR="00CF13EF">
        <w:rPr>
          <w:lang w:val="es-ES"/>
        </w:rPr>
        <w:t>réalisés</w:t>
      </w:r>
      <w:r w:rsidRPr="18171106" w:rsidR="00CF13EF">
        <w:rPr>
          <w:lang w:val="es-ES"/>
        </w:rPr>
        <w:t xml:space="preserve"> en </w:t>
      </w:r>
      <w:r w:rsidRPr="18171106" w:rsidR="00CF13EF">
        <w:rPr>
          <w:lang w:val="es-ES"/>
        </w:rPr>
        <w:t>mars</w:t>
      </w:r>
      <w:r w:rsidRPr="18171106" w:rsidR="00CF13EF">
        <w:rPr>
          <w:lang w:val="es-ES"/>
        </w:rPr>
        <w:t xml:space="preserve"> 2025 et 2026 </w:t>
      </w:r>
      <w:r w:rsidRPr="18171106" w:rsidR="00CF13EF">
        <w:rPr>
          <w:lang w:val="es-ES"/>
        </w:rPr>
        <w:t>ont</w:t>
      </w:r>
      <w:r w:rsidRPr="18171106" w:rsidR="00CF13EF">
        <w:rPr>
          <w:lang w:val="es-ES"/>
        </w:rPr>
        <w:t xml:space="preserve"> </w:t>
      </w:r>
      <w:r w:rsidRPr="18171106" w:rsidR="00CF13EF">
        <w:rPr>
          <w:lang w:val="es-ES"/>
        </w:rPr>
        <w:t>permis</w:t>
      </w:r>
      <w:r w:rsidRPr="18171106" w:rsidR="00CF13EF">
        <w:rPr>
          <w:lang w:val="es-ES"/>
        </w:rPr>
        <w:t xml:space="preserve"> de </w:t>
      </w:r>
      <w:r w:rsidRPr="18171106" w:rsidR="00CF13EF">
        <w:rPr>
          <w:lang w:val="es-ES"/>
        </w:rPr>
        <w:t>maintenir</w:t>
      </w:r>
      <w:r w:rsidRPr="18171106" w:rsidR="00CF13EF">
        <w:rPr>
          <w:lang w:val="es-ES"/>
        </w:rPr>
        <w:t xml:space="preserve"> </w:t>
      </w:r>
      <w:r w:rsidRPr="18171106" w:rsidR="00DB11F6">
        <w:rPr>
          <w:lang w:val="es-ES"/>
        </w:rPr>
        <w:t xml:space="preserve">une </w:t>
      </w:r>
      <w:r w:rsidRPr="18171106" w:rsidR="00DB11F6">
        <w:rPr>
          <w:lang w:val="es-ES"/>
        </w:rPr>
        <w:t>humidité</w:t>
      </w:r>
      <w:r w:rsidRPr="18171106" w:rsidR="00DB11F6">
        <w:rPr>
          <w:lang w:val="es-ES"/>
        </w:rPr>
        <w:t xml:space="preserve"> </w:t>
      </w:r>
      <w:r w:rsidRPr="18171106" w:rsidR="00023B61">
        <w:rPr>
          <w:lang w:val="es-ES"/>
        </w:rPr>
        <w:t xml:space="preserve">du sol </w:t>
      </w:r>
      <w:r w:rsidRPr="18171106" w:rsidR="00023B61">
        <w:rPr>
          <w:lang w:val="es-ES"/>
        </w:rPr>
        <w:t>proche</w:t>
      </w:r>
      <w:r w:rsidRPr="18171106" w:rsidR="00023B61">
        <w:rPr>
          <w:lang w:val="es-ES"/>
        </w:rPr>
        <w:t xml:space="preserve"> de la capacité </w:t>
      </w:r>
      <w:r w:rsidRPr="18171106" w:rsidR="00023B61">
        <w:rPr>
          <w:lang w:val="es-ES"/>
        </w:rPr>
        <w:t>au</w:t>
      </w:r>
      <w:r w:rsidRPr="18171106" w:rsidR="00023B61">
        <w:rPr>
          <w:lang w:val="es-ES"/>
        </w:rPr>
        <w:t xml:space="preserve"> </w:t>
      </w:r>
      <w:r w:rsidRPr="18171106" w:rsidR="00023B61">
        <w:rPr>
          <w:lang w:val="es-ES"/>
        </w:rPr>
        <w:t>champ</w:t>
      </w:r>
      <w:r w:rsidRPr="18171106" w:rsidR="00CF13EF">
        <w:rPr>
          <w:lang w:val="es-ES"/>
        </w:rPr>
        <w:t xml:space="preserve">. </w:t>
      </w:r>
      <w:r w:rsidRPr="18171106" w:rsidR="00CF13EF">
        <w:rPr>
          <w:lang w:val="es-ES"/>
        </w:rPr>
        <w:t>Cependant</w:t>
      </w:r>
      <w:r w:rsidRPr="18171106" w:rsidR="00CF13EF">
        <w:rPr>
          <w:lang w:val="es-ES"/>
        </w:rPr>
        <w:t xml:space="preserve"> un </w:t>
      </w:r>
      <w:r w:rsidRPr="18171106" w:rsidR="00CF13EF">
        <w:rPr>
          <w:lang w:val="es-ES"/>
        </w:rPr>
        <w:t>décalage</w:t>
      </w:r>
      <w:r w:rsidRPr="18171106" w:rsidR="00CF13EF">
        <w:rPr>
          <w:lang w:val="es-ES"/>
        </w:rPr>
        <w:t xml:space="preserve"> </w:t>
      </w:r>
      <w:r w:rsidRPr="18171106" w:rsidR="00CF13EF">
        <w:rPr>
          <w:lang w:val="es-ES"/>
        </w:rPr>
        <w:t>temporel</w:t>
      </w:r>
      <w:r w:rsidRPr="18171106" w:rsidR="00CF13EF">
        <w:rPr>
          <w:lang w:val="es-ES"/>
        </w:rPr>
        <w:t xml:space="preserve"> entre les </w:t>
      </w:r>
      <w:r w:rsidRPr="18171106" w:rsidR="00CF13EF">
        <w:rPr>
          <w:lang w:val="es-ES"/>
        </w:rPr>
        <w:t>apports</w:t>
      </w:r>
      <w:r w:rsidRPr="18171106" w:rsidR="00CF13EF">
        <w:rPr>
          <w:lang w:val="es-ES"/>
        </w:rPr>
        <w:t xml:space="preserve"> </w:t>
      </w:r>
      <w:r w:rsidRPr="18171106" w:rsidR="00CF13EF">
        <w:rPr>
          <w:lang w:val="es-ES"/>
        </w:rPr>
        <w:t>d'eau</w:t>
      </w:r>
      <w:r w:rsidRPr="18171106" w:rsidR="00CF13EF">
        <w:rPr>
          <w:lang w:val="es-ES"/>
        </w:rPr>
        <w:t xml:space="preserve"> et </w:t>
      </w:r>
      <w:r w:rsidRPr="18171106" w:rsidR="00CF13EF">
        <w:rPr>
          <w:lang w:val="es-ES"/>
        </w:rPr>
        <w:t>leur</w:t>
      </w:r>
      <w:r w:rsidRPr="18171106" w:rsidR="00CF13EF">
        <w:rPr>
          <w:lang w:val="es-ES"/>
        </w:rPr>
        <w:t xml:space="preserve"> </w:t>
      </w:r>
      <w:r w:rsidRPr="18171106" w:rsidR="00CF13EF">
        <w:rPr>
          <w:lang w:val="es-ES"/>
        </w:rPr>
        <w:t>détection</w:t>
      </w:r>
      <w:r w:rsidRPr="18171106" w:rsidR="00CF13EF">
        <w:rPr>
          <w:lang w:val="es-ES"/>
        </w:rPr>
        <w:t xml:space="preserve"> par les sondes </w:t>
      </w:r>
      <w:r w:rsidRPr="18171106" w:rsidR="00CF13EF">
        <w:rPr>
          <w:lang w:val="es-ES"/>
        </w:rPr>
        <w:t>est</w:t>
      </w:r>
      <w:r w:rsidRPr="18171106" w:rsidR="00CF13EF">
        <w:rPr>
          <w:lang w:val="es-ES"/>
        </w:rPr>
        <w:t xml:space="preserve"> observé</w:t>
      </w:r>
      <w:r w:rsidRPr="18171106" w:rsidR="00BF7D72">
        <w:rPr>
          <w:lang w:val="es-ES"/>
        </w:rPr>
        <w:t>,</w:t>
      </w:r>
      <w:r w:rsidRPr="18171106" w:rsidR="00CF13EF">
        <w:rPr>
          <w:lang w:val="es-ES"/>
        </w:rPr>
        <w:t xml:space="preserve"> </w:t>
      </w:r>
      <w:r w:rsidRPr="18171106" w:rsidR="00CF13EF">
        <w:rPr>
          <w:lang w:val="es-ES"/>
        </w:rPr>
        <w:t>suggérant</w:t>
      </w:r>
      <w:r w:rsidRPr="18171106" w:rsidR="00CF13EF">
        <w:rPr>
          <w:lang w:val="es-ES"/>
        </w:rPr>
        <w:t xml:space="preserve"> une </w:t>
      </w:r>
      <w:r w:rsidRPr="18171106" w:rsidR="00CF13EF">
        <w:rPr>
          <w:lang w:val="es-ES"/>
        </w:rPr>
        <w:t>infiltration</w:t>
      </w:r>
      <w:r w:rsidRPr="18171106" w:rsidR="00CF13EF">
        <w:rPr>
          <w:lang w:val="es-ES"/>
        </w:rPr>
        <w:t xml:space="preserve"> </w:t>
      </w:r>
      <w:r w:rsidRPr="18171106" w:rsidR="00CF13EF">
        <w:rPr>
          <w:lang w:val="es-ES"/>
        </w:rPr>
        <w:t>progressive</w:t>
      </w:r>
      <w:r w:rsidRPr="18171106" w:rsidR="00CF13EF">
        <w:rPr>
          <w:lang w:val="es-ES"/>
        </w:rPr>
        <w:t xml:space="preserve"> de </w:t>
      </w:r>
      <w:r w:rsidRPr="18171106" w:rsidR="00CF13EF">
        <w:rPr>
          <w:lang w:val="es-ES"/>
        </w:rPr>
        <w:t>l'eau</w:t>
      </w:r>
      <w:r w:rsidRPr="18171106" w:rsidR="00CF13EF">
        <w:rPr>
          <w:lang w:val="es-ES"/>
        </w:rPr>
        <w:t xml:space="preserve"> </w:t>
      </w:r>
      <w:r w:rsidRPr="18171106" w:rsidR="00CF13EF">
        <w:rPr>
          <w:lang w:val="es-ES"/>
        </w:rPr>
        <w:t>dans</w:t>
      </w:r>
      <w:r w:rsidRPr="18171106" w:rsidR="00CF13EF">
        <w:rPr>
          <w:lang w:val="es-ES"/>
        </w:rPr>
        <w:t xml:space="preserve"> le </w:t>
      </w:r>
      <w:r w:rsidRPr="18171106" w:rsidR="00CF13EF">
        <w:rPr>
          <w:lang w:val="es-ES"/>
        </w:rPr>
        <w:t>profil</w:t>
      </w:r>
      <w:r w:rsidRPr="18171106" w:rsidR="00CF13EF">
        <w:rPr>
          <w:lang w:val="es-ES"/>
        </w:rPr>
        <w:t xml:space="preserve"> du sol. De plus </w:t>
      </w:r>
      <w:r w:rsidRPr="18171106" w:rsidR="00CF13EF">
        <w:rPr>
          <w:lang w:val="es-ES"/>
        </w:rPr>
        <w:t>contrairement</w:t>
      </w:r>
      <w:r w:rsidRPr="18171106" w:rsidR="00CF13EF">
        <w:rPr>
          <w:lang w:val="es-ES"/>
        </w:rPr>
        <w:t xml:space="preserve"> à nos </w:t>
      </w:r>
      <w:r w:rsidRPr="18171106" w:rsidR="00CF13EF">
        <w:rPr>
          <w:lang w:val="es-ES"/>
        </w:rPr>
        <w:t>attentes</w:t>
      </w:r>
      <w:r w:rsidRPr="18171106" w:rsidR="00CF13EF">
        <w:rPr>
          <w:lang w:val="es-ES"/>
        </w:rPr>
        <w:t xml:space="preserve">, les sondes </w:t>
      </w:r>
      <w:r w:rsidRPr="18171106" w:rsidR="00CF13EF">
        <w:rPr>
          <w:lang w:val="es-ES"/>
        </w:rPr>
        <w:t>indiquent</w:t>
      </w:r>
      <w:r w:rsidRPr="18171106" w:rsidR="00CF13EF">
        <w:rPr>
          <w:lang w:val="es-ES"/>
        </w:rPr>
        <w:t xml:space="preserve"> une </w:t>
      </w:r>
      <w:r w:rsidRPr="18171106" w:rsidR="00CF13EF">
        <w:rPr>
          <w:lang w:val="es-ES"/>
        </w:rPr>
        <w:t>humidité</w:t>
      </w:r>
      <w:r w:rsidRPr="18171106" w:rsidR="00CF13EF">
        <w:rPr>
          <w:lang w:val="es-ES"/>
        </w:rPr>
        <w:t xml:space="preserve"> </w:t>
      </w:r>
      <w:r w:rsidRPr="18171106" w:rsidR="00CF13EF">
        <w:rPr>
          <w:lang w:val="es-ES"/>
        </w:rPr>
        <w:t>volumique</w:t>
      </w:r>
      <w:r w:rsidRPr="18171106" w:rsidR="00CF13EF">
        <w:rPr>
          <w:lang w:val="es-ES"/>
        </w:rPr>
        <w:t xml:space="preserve"> </w:t>
      </w:r>
      <w:r w:rsidRPr="18171106" w:rsidR="00CF13EF">
        <w:rPr>
          <w:lang w:val="es-ES"/>
        </w:rPr>
        <w:t>systématiquement</w:t>
      </w:r>
      <w:r w:rsidRPr="18171106" w:rsidR="00CF13EF">
        <w:rPr>
          <w:lang w:val="es-ES"/>
        </w:rPr>
        <w:t xml:space="preserve"> plus </w:t>
      </w:r>
      <w:r w:rsidRPr="18171106" w:rsidR="00CF13EF">
        <w:rPr>
          <w:lang w:val="es-ES"/>
        </w:rPr>
        <w:t>élevée</w:t>
      </w:r>
      <w:r w:rsidRPr="18171106" w:rsidR="00CF13EF">
        <w:rPr>
          <w:lang w:val="es-ES"/>
        </w:rPr>
        <w:t xml:space="preserve"> </w:t>
      </w:r>
      <w:r w:rsidRPr="18171106" w:rsidR="00CF13EF">
        <w:rPr>
          <w:lang w:val="es-ES"/>
        </w:rPr>
        <w:t>dans</w:t>
      </w:r>
      <w:r w:rsidRPr="18171106" w:rsidR="00CF13EF">
        <w:rPr>
          <w:lang w:val="es-ES"/>
        </w:rPr>
        <w:t xml:space="preserve"> la </w:t>
      </w:r>
      <w:r w:rsidRPr="18171106" w:rsidR="008249EB">
        <w:rPr>
          <w:lang w:val="es-ES"/>
        </w:rPr>
        <w:t>modalité</w:t>
      </w:r>
      <w:r w:rsidRPr="18171106" w:rsidR="008249EB">
        <w:rPr>
          <w:lang w:val="es-ES"/>
        </w:rPr>
        <w:t xml:space="preserve"> </w:t>
      </w:r>
      <w:r w:rsidRPr="18171106" w:rsidR="00724385">
        <w:rPr>
          <w:lang w:val="es-ES"/>
        </w:rPr>
        <w:t>sans</w:t>
      </w:r>
      <w:r w:rsidRPr="18171106" w:rsidR="00724385">
        <w:rPr>
          <w:lang w:val="es-ES"/>
        </w:rPr>
        <w:t xml:space="preserve"> </w:t>
      </w:r>
      <w:r w:rsidRPr="18171106" w:rsidR="00CF13EF">
        <w:rPr>
          <w:lang w:val="es-ES"/>
        </w:rPr>
        <w:t>irrigation</w:t>
      </w:r>
      <w:r w:rsidRPr="18171106" w:rsidR="00724385">
        <w:rPr>
          <w:lang w:val="es-ES"/>
        </w:rPr>
        <w:t xml:space="preserve"> (MAg2)</w:t>
      </w:r>
      <w:r w:rsidRPr="18171106" w:rsidR="00CF13EF">
        <w:rPr>
          <w:lang w:val="es-ES"/>
        </w:rPr>
        <w:t xml:space="preserve">. </w:t>
      </w:r>
      <w:r w:rsidRPr="18171106" w:rsidR="00CF13EF">
        <w:rPr>
          <w:lang w:val="es-ES"/>
        </w:rPr>
        <w:t>Plusieurs</w:t>
      </w:r>
      <w:r w:rsidRPr="18171106" w:rsidR="00CF13EF">
        <w:rPr>
          <w:lang w:val="es-ES"/>
        </w:rPr>
        <w:t xml:space="preserve"> </w:t>
      </w:r>
      <w:r w:rsidRPr="18171106" w:rsidR="00CF13EF">
        <w:rPr>
          <w:lang w:val="es-ES"/>
        </w:rPr>
        <w:t>hypothèses</w:t>
      </w:r>
      <w:r w:rsidRPr="18171106" w:rsidR="00CF13EF">
        <w:rPr>
          <w:lang w:val="es-ES"/>
        </w:rPr>
        <w:t xml:space="preserve"> </w:t>
      </w:r>
      <w:r w:rsidRPr="18171106" w:rsidR="00CF13EF">
        <w:rPr>
          <w:lang w:val="es-ES"/>
        </w:rPr>
        <w:t>peuvent</w:t>
      </w:r>
      <w:r w:rsidRPr="18171106" w:rsidR="00CF13EF">
        <w:rPr>
          <w:lang w:val="es-ES"/>
        </w:rPr>
        <w:t xml:space="preserve"> </w:t>
      </w:r>
      <w:r w:rsidRPr="18171106" w:rsidR="00CF13EF">
        <w:rPr>
          <w:lang w:val="es-ES"/>
        </w:rPr>
        <w:t>expliquer</w:t>
      </w:r>
      <w:r w:rsidRPr="18171106" w:rsidR="00CF13EF">
        <w:rPr>
          <w:lang w:val="es-ES"/>
        </w:rPr>
        <w:t xml:space="preserve"> ce </w:t>
      </w:r>
      <w:r w:rsidRPr="18171106" w:rsidR="00CF13EF">
        <w:rPr>
          <w:lang w:val="es-ES"/>
        </w:rPr>
        <w:t>résultat</w:t>
      </w:r>
      <w:r w:rsidRPr="18171106" w:rsidR="00CF13EF">
        <w:rPr>
          <w:lang w:val="es-ES"/>
        </w:rPr>
        <w:t xml:space="preserve">. Le </w:t>
      </w:r>
      <w:r w:rsidRPr="18171106" w:rsidR="00CF13EF">
        <w:rPr>
          <w:lang w:val="es-ES"/>
        </w:rPr>
        <w:t>maintien</w:t>
      </w:r>
      <w:r w:rsidRPr="18171106" w:rsidR="00CF13EF">
        <w:rPr>
          <w:lang w:val="es-ES"/>
        </w:rPr>
        <w:t xml:space="preserve"> </w:t>
      </w:r>
      <w:r w:rsidRPr="18171106" w:rsidR="00CF13EF">
        <w:rPr>
          <w:lang w:val="es-ES"/>
        </w:rPr>
        <w:t>d'un</w:t>
      </w:r>
      <w:r w:rsidRPr="18171106" w:rsidR="00CF13EF">
        <w:rPr>
          <w:lang w:val="es-ES"/>
        </w:rPr>
        <w:t xml:space="preserve"> </w:t>
      </w:r>
      <w:r w:rsidRPr="18171106" w:rsidR="00CF13EF">
        <w:rPr>
          <w:lang w:val="es-ES"/>
        </w:rPr>
        <w:t>couvert</w:t>
      </w:r>
      <w:r w:rsidRPr="18171106" w:rsidR="00CF13EF">
        <w:rPr>
          <w:lang w:val="es-ES"/>
        </w:rPr>
        <w:t xml:space="preserve"> </w:t>
      </w:r>
      <w:r w:rsidRPr="18171106" w:rsidR="00CF13EF">
        <w:rPr>
          <w:lang w:val="es-ES"/>
        </w:rPr>
        <w:t>végétal</w:t>
      </w:r>
      <w:r w:rsidRPr="18171106" w:rsidR="00CF13EF">
        <w:rPr>
          <w:lang w:val="es-ES"/>
        </w:rPr>
        <w:t xml:space="preserve"> dense </w:t>
      </w:r>
      <w:r w:rsidRPr="18171106" w:rsidR="00CF13EF">
        <w:rPr>
          <w:lang w:val="es-ES"/>
        </w:rPr>
        <w:t>peut</w:t>
      </w:r>
      <w:r w:rsidRPr="18171106" w:rsidR="00CF13EF">
        <w:rPr>
          <w:lang w:val="es-ES"/>
        </w:rPr>
        <w:t xml:space="preserve"> </w:t>
      </w:r>
      <w:r w:rsidRPr="18171106" w:rsidR="00CF13EF">
        <w:rPr>
          <w:lang w:val="es-ES"/>
        </w:rPr>
        <w:t>avoir</w:t>
      </w:r>
      <w:r w:rsidRPr="18171106" w:rsidR="00CF13EF">
        <w:rPr>
          <w:lang w:val="es-ES"/>
        </w:rPr>
        <w:t xml:space="preserve"> limité </w:t>
      </w:r>
      <w:r w:rsidRPr="18171106" w:rsidR="00CF13EF">
        <w:rPr>
          <w:lang w:val="es-ES"/>
        </w:rPr>
        <w:t>l'évaporation</w:t>
      </w:r>
      <w:r w:rsidRPr="18171106" w:rsidR="00CF13EF">
        <w:rPr>
          <w:lang w:val="es-ES"/>
        </w:rPr>
        <w:t xml:space="preserve"> directe du sol</w:t>
      </w:r>
      <w:r w:rsidRPr="18171106" w:rsidR="00274B19">
        <w:rPr>
          <w:lang w:val="es-ES"/>
        </w:rPr>
        <w:t>.</w:t>
      </w:r>
      <w:r w:rsidRPr="18171106" w:rsidR="00CF13EF">
        <w:rPr>
          <w:lang w:val="es-ES"/>
        </w:rPr>
        <w:t xml:space="preserve"> </w:t>
      </w:r>
      <w:r w:rsidRPr="18171106" w:rsidR="00274B19">
        <w:rPr>
          <w:lang w:val="es-ES"/>
        </w:rPr>
        <w:t>D</w:t>
      </w:r>
      <w:r w:rsidRPr="18171106" w:rsidR="00CF13EF">
        <w:rPr>
          <w:lang w:val="es-ES"/>
        </w:rPr>
        <w:t xml:space="preserve">es </w:t>
      </w:r>
      <w:r w:rsidRPr="18171106" w:rsidR="00CF13EF">
        <w:rPr>
          <w:lang w:val="es-ES"/>
        </w:rPr>
        <w:t>différences</w:t>
      </w:r>
      <w:r w:rsidRPr="18171106" w:rsidR="00CF13EF">
        <w:rPr>
          <w:lang w:val="es-ES"/>
        </w:rPr>
        <w:t xml:space="preserve"> locales de </w:t>
      </w:r>
      <w:r w:rsidRPr="18171106" w:rsidR="0046539C">
        <w:rPr>
          <w:lang w:val="es-ES"/>
        </w:rPr>
        <w:t>texture</w:t>
      </w:r>
      <w:r w:rsidRPr="18171106" w:rsidR="0046539C">
        <w:rPr>
          <w:lang w:val="es-ES"/>
        </w:rPr>
        <w:t xml:space="preserve"> </w:t>
      </w:r>
      <w:r w:rsidRPr="18171106" w:rsidR="0046539C">
        <w:rPr>
          <w:lang w:val="es-ES"/>
        </w:rPr>
        <w:t>ou</w:t>
      </w:r>
      <w:r w:rsidRPr="18171106" w:rsidR="0046539C">
        <w:rPr>
          <w:lang w:val="es-ES"/>
        </w:rPr>
        <w:t xml:space="preserve"> de</w:t>
      </w:r>
      <w:r w:rsidRPr="18171106" w:rsidR="00CF13EF">
        <w:rPr>
          <w:lang w:val="es-ES"/>
        </w:rPr>
        <w:t xml:space="preserve"> </w:t>
      </w:r>
      <w:r w:rsidRPr="18171106" w:rsidR="00CF13EF">
        <w:rPr>
          <w:lang w:val="es-ES"/>
        </w:rPr>
        <w:t>structure</w:t>
      </w:r>
      <w:r w:rsidRPr="18171106" w:rsidR="00D111A0">
        <w:rPr>
          <w:lang w:val="es-ES"/>
        </w:rPr>
        <w:t xml:space="preserve"> du sol</w:t>
      </w:r>
      <w:r w:rsidRPr="18171106" w:rsidR="00CF13EF">
        <w:rPr>
          <w:lang w:val="es-ES"/>
        </w:rPr>
        <w:t xml:space="preserve"> entre les </w:t>
      </w:r>
      <w:r w:rsidRPr="18171106" w:rsidR="00CF13EF">
        <w:rPr>
          <w:lang w:val="es-ES"/>
        </w:rPr>
        <w:t>deux</w:t>
      </w:r>
      <w:r w:rsidRPr="18171106" w:rsidR="00CF13EF">
        <w:rPr>
          <w:lang w:val="es-ES"/>
        </w:rPr>
        <w:t xml:space="preserve"> </w:t>
      </w:r>
      <w:r w:rsidRPr="18171106" w:rsidR="00686099">
        <w:rPr>
          <w:lang w:val="es-ES"/>
        </w:rPr>
        <w:t>zones</w:t>
      </w:r>
      <w:r w:rsidRPr="18171106" w:rsidR="00686099">
        <w:rPr>
          <w:lang w:val="es-ES"/>
        </w:rPr>
        <w:t xml:space="preserve"> </w:t>
      </w:r>
      <w:r w:rsidRPr="18171106" w:rsidR="00686099">
        <w:rPr>
          <w:lang w:val="es-ES"/>
        </w:rPr>
        <w:t>instrumentées</w:t>
      </w:r>
      <w:r w:rsidRPr="18171106" w:rsidR="00CF13EF">
        <w:rPr>
          <w:lang w:val="es-ES"/>
        </w:rPr>
        <w:t xml:space="preserve"> </w:t>
      </w:r>
      <w:r w:rsidRPr="18171106" w:rsidR="00CF13EF">
        <w:rPr>
          <w:lang w:val="es-ES"/>
        </w:rPr>
        <w:t>p</w:t>
      </w:r>
      <w:r w:rsidRPr="18171106" w:rsidR="00686099">
        <w:rPr>
          <w:lang w:val="es-ES"/>
        </w:rPr>
        <w:t>euvent</w:t>
      </w:r>
      <w:r w:rsidRPr="18171106" w:rsidR="00686099">
        <w:rPr>
          <w:lang w:val="es-ES"/>
        </w:rPr>
        <w:t xml:space="preserve"> </w:t>
      </w:r>
      <w:r w:rsidRPr="18171106" w:rsidR="00686099">
        <w:rPr>
          <w:lang w:val="es-ES"/>
        </w:rPr>
        <w:t>également</w:t>
      </w:r>
      <w:r w:rsidRPr="18171106" w:rsidR="00CF13EF">
        <w:rPr>
          <w:lang w:val="es-ES"/>
        </w:rPr>
        <w:t xml:space="preserve"> </w:t>
      </w:r>
      <w:r w:rsidRPr="18171106" w:rsidR="00CE4498">
        <w:rPr>
          <w:lang w:val="es-ES"/>
        </w:rPr>
        <w:t>expliquer</w:t>
      </w:r>
      <w:r w:rsidRPr="18171106" w:rsidR="00CE4498">
        <w:rPr>
          <w:lang w:val="es-ES"/>
        </w:rPr>
        <w:t xml:space="preserve"> les </w:t>
      </w:r>
      <w:r w:rsidRPr="18171106" w:rsidR="00CE4498">
        <w:rPr>
          <w:lang w:val="es-ES"/>
        </w:rPr>
        <w:t>écart</w:t>
      </w:r>
      <w:r w:rsidRPr="18171106" w:rsidR="00CE4498">
        <w:rPr>
          <w:lang w:val="es-ES"/>
        </w:rPr>
        <w:t xml:space="preserve"> </w:t>
      </w:r>
      <w:r w:rsidRPr="18171106" w:rsidR="00CE4498">
        <w:rPr>
          <w:lang w:val="es-ES"/>
        </w:rPr>
        <w:t>observés</w:t>
      </w:r>
      <w:r w:rsidRPr="18171106" w:rsidR="00CF13EF">
        <w:rPr>
          <w:lang w:val="es-ES"/>
        </w:rPr>
        <w:t xml:space="preserve">. Ce </w:t>
      </w:r>
      <w:r w:rsidRPr="18171106" w:rsidR="00CF13EF">
        <w:rPr>
          <w:lang w:val="es-ES"/>
        </w:rPr>
        <w:t>résultat</w:t>
      </w:r>
      <w:r w:rsidRPr="18171106" w:rsidR="00CF13EF">
        <w:rPr>
          <w:lang w:val="es-ES"/>
        </w:rPr>
        <w:t xml:space="preserve"> </w:t>
      </w:r>
      <w:r w:rsidRPr="18171106" w:rsidR="00CF13EF">
        <w:rPr>
          <w:lang w:val="es-ES"/>
        </w:rPr>
        <w:t>met</w:t>
      </w:r>
      <w:r w:rsidRPr="18171106" w:rsidR="00CF13EF">
        <w:rPr>
          <w:lang w:val="es-ES"/>
        </w:rPr>
        <w:t xml:space="preserve"> en </w:t>
      </w:r>
      <w:r w:rsidRPr="18171106" w:rsidR="00CF13EF">
        <w:rPr>
          <w:lang w:val="es-ES"/>
        </w:rPr>
        <w:t>évidence</w:t>
      </w:r>
      <w:r w:rsidRPr="18171106" w:rsidR="00CF13EF">
        <w:rPr>
          <w:lang w:val="es-ES"/>
        </w:rPr>
        <w:t xml:space="preserve"> </w:t>
      </w:r>
      <w:r w:rsidRPr="18171106" w:rsidR="00CE4498">
        <w:rPr>
          <w:lang w:val="es-ES"/>
        </w:rPr>
        <w:t>une</w:t>
      </w:r>
      <w:r w:rsidRPr="18171106" w:rsidR="00CF13EF">
        <w:rPr>
          <w:lang w:val="es-ES"/>
        </w:rPr>
        <w:t xml:space="preserve"> limite d</w:t>
      </w:r>
      <w:r w:rsidRPr="18171106" w:rsidR="00CE4498">
        <w:rPr>
          <w:lang w:val="es-ES"/>
        </w:rPr>
        <w:t xml:space="preserve">u </w:t>
      </w:r>
      <w:r w:rsidRPr="18171106" w:rsidR="00CE4498">
        <w:rPr>
          <w:lang w:val="es-ES"/>
        </w:rPr>
        <w:t>dispositif</w:t>
      </w:r>
      <w:r w:rsidRPr="18171106" w:rsidR="00CE4498">
        <w:rPr>
          <w:lang w:val="es-ES"/>
        </w:rPr>
        <w:t xml:space="preserve"> </w:t>
      </w:r>
      <w:r w:rsidRPr="18171106" w:rsidR="00CE4498">
        <w:rPr>
          <w:lang w:val="es-ES"/>
        </w:rPr>
        <w:t>expérimental</w:t>
      </w:r>
      <w:r w:rsidRPr="18171106" w:rsidR="001D151D">
        <w:rPr>
          <w:lang w:val="es-ES"/>
        </w:rPr>
        <w:t xml:space="preserve">: une </w:t>
      </w:r>
      <w:r w:rsidRPr="18171106" w:rsidR="001D151D">
        <w:rPr>
          <w:lang w:val="es-ES"/>
        </w:rPr>
        <w:t>seule</w:t>
      </w:r>
      <w:r w:rsidRPr="18171106" w:rsidR="00CF13EF">
        <w:rPr>
          <w:lang w:val="es-ES"/>
        </w:rPr>
        <w:t xml:space="preserve"> </w:t>
      </w:r>
      <w:r w:rsidRPr="18171106" w:rsidR="00CF13EF">
        <w:rPr>
          <w:lang w:val="es-ES"/>
        </w:rPr>
        <w:t>sonde</w:t>
      </w:r>
      <w:r w:rsidRPr="18171106" w:rsidR="00CF13EF">
        <w:rPr>
          <w:lang w:val="es-ES"/>
        </w:rPr>
        <w:t xml:space="preserve"> </w:t>
      </w:r>
      <w:r w:rsidRPr="18171106" w:rsidR="001D151D">
        <w:rPr>
          <w:lang w:val="es-ES"/>
        </w:rPr>
        <w:t>d’humidité</w:t>
      </w:r>
      <w:r w:rsidRPr="18171106" w:rsidR="006A2D85">
        <w:rPr>
          <w:lang w:val="es-ES"/>
        </w:rPr>
        <w:t xml:space="preserve"> </w:t>
      </w:r>
      <w:r w:rsidRPr="18171106" w:rsidR="006A2D85">
        <w:rPr>
          <w:lang w:val="es-ES"/>
        </w:rPr>
        <w:t>pour</w:t>
      </w:r>
      <w:r w:rsidRPr="18171106" w:rsidR="006A2D85">
        <w:rPr>
          <w:lang w:val="es-ES"/>
        </w:rPr>
        <w:t xml:space="preserve"> </w:t>
      </w:r>
      <w:r w:rsidRPr="18171106" w:rsidR="006A2D85">
        <w:rPr>
          <w:lang w:val="es-ES"/>
        </w:rPr>
        <w:t>uneparcelle</w:t>
      </w:r>
      <w:r w:rsidRPr="18171106" w:rsidR="006A2D85">
        <w:rPr>
          <w:lang w:val="es-ES"/>
        </w:rPr>
        <w:t xml:space="preserve"> </w:t>
      </w:r>
      <w:r w:rsidRPr="18171106" w:rsidR="006A2D85">
        <w:rPr>
          <w:lang w:val="es-ES"/>
        </w:rPr>
        <w:t>d’environ</w:t>
      </w:r>
      <w:r w:rsidRPr="18171106" w:rsidR="006A2D85">
        <w:rPr>
          <w:lang w:val="es-ES"/>
        </w:rPr>
        <w:t xml:space="preserve"> un </w:t>
      </w:r>
      <w:r w:rsidRPr="18171106" w:rsidR="006A2D85">
        <w:rPr>
          <w:lang w:val="es-ES"/>
        </w:rPr>
        <w:t>hectare</w:t>
      </w:r>
      <w:r w:rsidRPr="18171106" w:rsidR="00CF13EF">
        <w:rPr>
          <w:lang w:val="es-ES"/>
        </w:rPr>
        <w:t xml:space="preserve"> </w:t>
      </w:r>
      <w:r w:rsidRPr="18171106" w:rsidR="00CF13EF">
        <w:rPr>
          <w:lang w:val="es-ES"/>
        </w:rPr>
        <w:t>ne</w:t>
      </w:r>
      <w:r w:rsidRPr="18171106" w:rsidR="00CF13EF">
        <w:rPr>
          <w:lang w:val="es-ES"/>
        </w:rPr>
        <w:t xml:space="preserve"> </w:t>
      </w:r>
      <w:r w:rsidRPr="18171106" w:rsidR="00CF13EF">
        <w:rPr>
          <w:lang w:val="es-ES"/>
        </w:rPr>
        <w:t>permet</w:t>
      </w:r>
      <w:r w:rsidRPr="18171106" w:rsidR="00CF13EF">
        <w:rPr>
          <w:lang w:val="es-ES"/>
        </w:rPr>
        <w:t xml:space="preserve"> </w:t>
      </w:r>
      <w:r w:rsidRPr="18171106" w:rsidR="00CF13EF">
        <w:rPr>
          <w:lang w:val="es-ES"/>
        </w:rPr>
        <w:t>pas</w:t>
      </w:r>
      <w:r w:rsidRPr="18171106" w:rsidR="00CF13EF">
        <w:rPr>
          <w:lang w:val="es-ES"/>
        </w:rPr>
        <w:t xml:space="preserve"> de </w:t>
      </w:r>
      <w:r w:rsidRPr="18171106" w:rsidR="00CF13EF">
        <w:rPr>
          <w:lang w:val="es-ES"/>
        </w:rPr>
        <w:t>refletter</w:t>
      </w:r>
      <w:r w:rsidRPr="18171106" w:rsidR="00CF13EF">
        <w:rPr>
          <w:lang w:val="es-ES"/>
        </w:rPr>
        <w:t xml:space="preserve"> </w:t>
      </w:r>
      <w:r w:rsidRPr="18171106" w:rsidR="00CF13EF">
        <w:rPr>
          <w:lang w:val="es-ES"/>
        </w:rPr>
        <w:t>fidèlement</w:t>
      </w:r>
      <w:r w:rsidRPr="18171106" w:rsidR="00CF13EF">
        <w:rPr>
          <w:lang w:val="es-ES"/>
        </w:rPr>
        <w:t xml:space="preserve"> </w:t>
      </w:r>
      <w:r w:rsidRPr="18171106" w:rsidR="00CF13EF">
        <w:rPr>
          <w:lang w:val="es-ES"/>
        </w:rPr>
        <w:t>l’</w:t>
      </w:r>
      <w:r w:rsidRPr="18171106" w:rsidR="008D6560">
        <w:rPr>
          <w:lang w:val="es-ES"/>
        </w:rPr>
        <w:t>hétérogénéité</w:t>
      </w:r>
      <w:r w:rsidRPr="18171106" w:rsidR="008D6560">
        <w:rPr>
          <w:lang w:val="es-ES"/>
        </w:rPr>
        <w:t xml:space="preserve"> </w:t>
      </w:r>
      <w:r w:rsidRPr="18171106" w:rsidR="008D6560">
        <w:rPr>
          <w:lang w:val="es-ES"/>
        </w:rPr>
        <w:t>spatiale</w:t>
      </w:r>
      <w:r w:rsidRPr="18171106" w:rsidR="008D6560">
        <w:rPr>
          <w:lang w:val="es-ES"/>
        </w:rPr>
        <w:t xml:space="preserve"> de </w:t>
      </w:r>
      <w:r w:rsidRPr="18171106" w:rsidR="008D6560">
        <w:rPr>
          <w:lang w:val="es-ES"/>
        </w:rPr>
        <w:t>l’</w:t>
      </w:r>
      <w:r w:rsidRPr="18171106" w:rsidR="00CF13EF">
        <w:rPr>
          <w:lang w:val="es-ES"/>
        </w:rPr>
        <w:t>humidité</w:t>
      </w:r>
      <w:r w:rsidRPr="18171106" w:rsidR="00CF13EF">
        <w:rPr>
          <w:lang w:val="es-ES"/>
        </w:rPr>
        <w:t xml:space="preserve"> du sol.</w:t>
      </w:r>
    </w:p>
    <w:p w:rsidR="00CF13EF" w:rsidP="00CF13EF" w:rsidRDefault="0061575B" w14:paraId="519EF469" w14:textId="047BE72F">
      <w:r w:rsidRPr="18171106" w:rsidR="0061575B">
        <w:rPr>
          <w:lang w:val="es-ES"/>
        </w:rPr>
        <w:t>Concernant</w:t>
      </w:r>
      <w:r w:rsidRPr="18171106" w:rsidR="0061575B">
        <w:rPr>
          <w:lang w:val="es-ES"/>
        </w:rPr>
        <w:t xml:space="preserve"> les </w:t>
      </w:r>
      <w:r w:rsidRPr="18171106" w:rsidR="0061575B">
        <w:rPr>
          <w:lang w:val="es-ES"/>
        </w:rPr>
        <w:t>températures</w:t>
      </w:r>
      <w:r w:rsidRPr="18171106" w:rsidR="0061575B">
        <w:rPr>
          <w:lang w:val="es-ES"/>
        </w:rPr>
        <w:t xml:space="preserve">, en 2025, </w:t>
      </w:r>
      <w:r w:rsidRPr="18171106" w:rsidR="0061575B">
        <w:rPr>
          <w:lang w:val="es-ES"/>
        </w:rPr>
        <w:t>aucune</w:t>
      </w:r>
      <w:r w:rsidRPr="18171106" w:rsidR="0061575B">
        <w:rPr>
          <w:lang w:val="es-ES"/>
        </w:rPr>
        <w:t xml:space="preserve"> </w:t>
      </w:r>
      <w:r w:rsidRPr="18171106" w:rsidR="0061575B">
        <w:rPr>
          <w:lang w:val="es-ES"/>
        </w:rPr>
        <w:t>différence</w:t>
      </w:r>
      <w:r w:rsidRPr="18171106" w:rsidR="0061575B">
        <w:rPr>
          <w:lang w:val="es-ES"/>
        </w:rPr>
        <w:t xml:space="preserve"> significative </w:t>
      </w:r>
      <w:r w:rsidRPr="18171106" w:rsidR="0061575B">
        <w:rPr>
          <w:lang w:val="es-ES"/>
        </w:rPr>
        <w:t>n'a</w:t>
      </w:r>
      <w:r w:rsidRPr="18171106" w:rsidR="0061575B">
        <w:rPr>
          <w:lang w:val="es-ES"/>
        </w:rPr>
        <w:t xml:space="preserve"> </w:t>
      </w:r>
      <w:r w:rsidRPr="18171106" w:rsidR="0061575B">
        <w:rPr>
          <w:lang w:val="es-ES"/>
        </w:rPr>
        <w:t>été</w:t>
      </w:r>
      <w:r w:rsidRPr="18171106" w:rsidR="0061575B">
        <w:rPr>
          <w:lang w:val="es-ES"/>
        </w:rPr>
        <w:t xml:space="preserve"> </w:t>
      </w:r>
      <w:r w:rsidRPr="18171106" w:rsidR="0061575B">
        <w:rPr>
          <w:lang w:val="es-ES"/>
        </w:rPr>
        <w:t>observée</w:t>
      </w:r>
      <w:r w:rsidRPr="18171106" w:rsidR="0061575B">
        <w:rPr>
          <w:lang w:val="es-ES"/>
        </w:rPr>
        <w:t xml:space="preserve"> </w:t>
      </w:r>
      <w:r w:rsidRPr="18171106" w:rsidR="0061575B">
        <w:rPr>
          <w:lang w:val="es-ES"/>
        </w:rPr>
        <w:t>pour</w:t>
      </w:r>
      <w:r w:rsidRPr="18171106" w:rsidR="0061575B">
        <w:rPr>
          <w:lang w:val="es-ES"/>
        </w:rPr>
        <w:t xml:space="preserve"> la </w:t>
      </w:r>
      <w:r w:rsidRPr="18171106" w:rsidR="0061575B">
        <w:rPr>
          <w:lang w:val="es-ES"/>
        </w:rPr>
        <w:t>température</w:t>
      </w:r>
      <w:r w:rsidRPr="18171106" w:rsidR="0061575B">
        <w:rPr>
          <w:lang w:val="es-ES"/>
        </w:rPr>
        <w:t xml:space="preserve"> de </w:t>
      </w:r>
      <w:r w:rsidRPr="18171106" w:rsidR="0061575B">
        <w:rPr>
          <w:lang w:val="es-ES"/>
        </w:rPr>
        <w:t>l'air</w:t>
      </w:r>
      <w:r w:rsidRPr="18171106" w:rsidR="0061575B">
        <w:rPr>
          <w:lang w:val="es-ES"/>
        </w:rPr>
        <w:t xml:space="preserve">, </w:t>
      </w:r>
      <w:r w:rsidRPr="18171106" w:rsidR="0061575B">
        <w:rPr>
          <w:lang w:val="es-ES"/>
        </w:rPr>
        <w:t>alors</w:t>
      </w:r>
      <w:r w:rsidRPr="18171106" w:rsidR="0061575B">
        <w:rPr>
          <w:lang w:val="es-ES"/>
        </w:rPr>
        <w:t xml:space="preserve"> que les </w:t>
      </w:r>
      <w:r w:rsidRPr="18171106" w:rsidR="0061575B">
        <w:rPr>
          <w:lang w:val="es-ES"/>
        </w:rPr>
        <w:t>températures</w:t>
      </w:r>
      <w:r w:rsidRPr="18171106" w:rsidR="0061575B">
        <w:rPr>
          <w:lang w:val="es-ES"/>
        </w:rPr>
        <w:t xml:space="preserve"> du sol </w:t>
      </w:r>
      <w:r w:rsidRPr="18171106" w:rsidR="0061575B">
        <w:rPr>
          <w:lang w:val="es-ES"/>
        </w:rPr>
        <w:t>étaient</w:t>
      </w:r>
      <w:r w:rsidRPr="18171106" w:rsidR="0061575B">
        <w:rPr>
          <w:lang w:val="es-ES"/>
        </w:rPr>
        <w:t xml:space="preserve"> </w:t>
      </w:r>
      <w:r w:rsidRPr="18171106" w:rsidR="0061575B">
        <w:rPr>
          <w:lang w:val="es-ES"/>
        </w:rPr>
        <w:t>significativement</w:t>
      </w:r>
      <w:r w:rsidRPr="18171106" w:rsidR="0061575B">
        <w:rPr>
          <w:lang w:val="es-ES"/>
        </w:rPr>
        <w:t xml:space="preserve"> plus </w:t>
      </w:r>
      <w:r w:rsidRPr="18171106" w:rsidR="0061575B">
        <w:rPr>
          <w:lang w:val="es-ES"/>
        </w:rPr>
        <w:t>élevées</w:t>
      </w:r>
      <w:r w:rsidRPr="18171106" w:rsidR="0061575B">
        <w:rPr>
          <w:lang w:val="es-ES"/>
        </w:rPr>
        <w:t xml:space="preserve"> </w:t>
      </w:r>
      <w:r w:rsidRPr="18171106" w:rsidR="0061575B">
        <w:rPr>
          <w:lang w:val="es-ES"/>
        </w:rPr>
        <w:t>dans</w:t>
      </w:r>
      <w:r w:rsidRPr="18171106" w:rsidR="0061575B">
        <w:rPr>
          <w:lang w:val="es-ES"/>
        </w:rPr>
        <w:t xml:space="preserve"> la </w:t>
      </w:r>
      <w:r w:rsidRPr="18171106" w:rsidR="0061575B">
        <w:rPr>
          <w:lang w:val="es-ES"/>
        </w:rPr>
        <w:t>modalité</w:t>
      </w:r>
      <w:r w:rsidRPr="18171106" w:rsidR="0061575B">
        <w:rPr>
          <w:lang w:val="es-ES"/>
        </w:rPr>
        <w:t xml:space="preserve"> MAg1. Ces </w:t>
      </w:r>
      <w:r w:rsidRPr="18171106" w:rsidR="0061575B">
        <w:rPr>
          <w:lang w:val="es-ES"/>
        </w:rPr>
        <w:t>résultats</w:t>
      </w:r>
      <w:r w:rsidRPr="18171106" w:rsidR="0061575B">
        <w:rPr>
          <w:lang w:val="es-ES"/>
        </w:rPr>
        <w:t xml:space="preserve"> </w:t>
      </w:r>
      <w:r w:rsidRPr="18171106" w:rsidR="0061575B">
        <w:rPr>
          <w:lang w:val="es-ES"/>
        </w:rPr>
        <w:t>sont</w:t>
      </w:r>
      <w:r w:rsidRPr="18171106" w:rsidR="0061575B">
        <w:rPr>
          <w:lang w:val="es-ES"/>
        </w:rPr>
        <w:t xml:space="preserve"> </w:t>
      </w:r>
      <w:r w:rsidRPr="18171106" w:rsidR="0061575B">
        <w:rPr>
          <w:lang w:val="es-ES"/>
        </w:rPr>
        <w:t>cohérents</w:t>
      </w:r>
      <w:r w:rsidRPr="18171106" w:rsidR="0061575B">
        <w:rPr>
          <w:lang w:val="es-ES"/>
        </w:rPr>
        <w:t xml:space="preserve"> </w:t>
      </w:r>
      <w:r w:rsidRPr="18171106" w:rsidR="0061575B">
        <w:rPr>
          <w:lang w:val="es-ES"/>
        </w:rPr>
        <w:t>avec</w:t>
      </w:r>
      <w:r w:rsidRPr="18171106" w:rsidR="0061575B">
        <w:rPr>
          <w:lang w:val="es-ES"/>
        </w:rPr>
        <w:t xml:space="preserve"> </w:t>
      </w:r>
      <w:r w:rsidRPr="18171106" w:rsidR="0061575B">
        <w:rPr>
          <w:lang w:val="es-ES"/>
        </w:rPr>
        <w:t>l'hypothèse</w:t>
      </w:r>
      <w:r w:rsidRPr="18171106" w:rsidR="0061575B">
        <w:rPr>
          <w:lang w:val="es-ES"/>
        </w:rPr>
        <w:t xml:space="preserve"> </w:t>
      </w:r>
      <w:r w:rsidRPr="18171106" w:rsidR="0061575B">
        <w:rPr>
          <w:lang w:val="es-ES"/>
        </w:rPr>
        <w:t>selon</w:t>
      </w:r>
      <w:r w:rsidRPr="18171106" w:rsidR="0061575B">
        <w:rPr>
          <w:lang w:val="es-ES"/>
        </w:rPr>
        <w:t xml:space="preserve"> </w:t>
      </w:r>
      <w:r w:rsidRPr="18171106" w:rsidR="0061575B">
        <w:rPr>
          <w:lang w:val="es-ES"/>
        </w:rPr>
        <w:t>laquelle</w:t>
      </w:r>
      <w:r w:rsidRPr="18171106" w:rsidR="0061575B">
        <w:rPr>
          <w:lang w:val="es-ES"/>
        </w:rPr>
        <w:t xml:space="preserve"> un sol </w:t>
      </w:r>
      <w:r w:rsidRPr="18171106" w:rsidR="0061575B">
        <w:rPr>
          <w:lang w:val="es-ES"/>
        </w:rPr>
        <w:t>peu</w:t>
      </w:r>
      <w:r w:rsidRPr="18171106" w:rsidR="0061575B">
        <w:rPr>
          <w:lang w:val="es-ES"/>
        </w:rPr>
        <w:t xml:space="preserve"> </w:t>
      </w:r>
      <w:r w:rsidRPr="18171106" w:rsidR="0061575B">
        <w:rPr>
          <w:lang w:val="es-ES"/>
        </w:rPr>
        <w:t>couvert</w:t>
      </w:r>
      <w:r w:rsidRPr="18171106" w:rsidR="0061575B">
        <w:rPr>
          <w:lang w:val="es-ES"/>
        </w:rPr>
        <w:t xml:space="preserve"> </w:t>
      </w:r>
      <w:r w:rsidRPr="18171106" w:rsidR="0061575B">
        <w:rPr>
          <w:lang w:val="es-ES"/>
        </w:rPr>
        <w:t>reçoit</w:t>
      </w:r>
      <w:r w:rsidRPr="18171106" w:rsidR="0061575B">
        <w:rPr>
          <w:lang w:val="es-ES"/>
        </w:rPr>
        <w:t xml:space="preserve"> </w:t>
      </w:r>
      <w:r w:rsidRPr="18171106" w:rsidR="0061575B">
        <w:rPr>
          <w:lang w:val="es-ES"/>
        </w:rPr>
        <w:t>davantage</w:t>
      </w:r>
      <w:r w:rsidRPr="18171106" w:rsidR="0061575B">
        <w:rPr>
          <w:lang w:val="es-ES"/>
        </w:rPr>
        <w:t xml:space="preserve"> de </w:t>
      </w:r>
      <w:r w:rsidRPr="18171106" w:rsidR="0061575B">
        <w:rPr>
          <w:lang w:val="es-ES"/>
        </w:rPr>
        <w:t>rayonnement</w:t>
      </w:r>
      <w:r w:rsidRPr="18171106" w:rsidR="0061575B">
        <w:rPr>
          <w:lang w:val="es-ES"/>
        </w:rPr>
        <w:t xml:space="preserve"> </w:t>
      </w:r>
      <w:r w:rsidRPr="18171106" w:rsidR="0061575B">
        <w:rPr>
          <w:lang w:val="es-ES"/>
        </w:rPr>
        <w:t>solaire</w:t>
      </w:r>
      <w:r w:rsidRPr="18171106" w:rsidR="0061575B">
        <w:rPr>
          <w:lang w:val="es-ES"/>
        </w:rPr>
        <w:t xml:space="preserve"> </w:t>
      </w:r>
      <w:r w:rsidRPr="18171106" w:rsidR="0061575B">
        <w:rPr>
          <w:lang w:val="es-ES"/>
        </w:rPr>
        <w:t>pendant</w:t>
      </w:r>
      <w:r w:rsidRPr="18171106" w:rsidR="0061575B">
        <w:rPr>
          <w:lang w:val="es-ES"/>
        </w:rPr>
        <w:t xml:space="preserve"> la </w:t>
      </w:r>
      <w:r w:rsidRPr="18171106" w:rsidR="0061575B">
        <w:rPr>
          <w:lang w:val="es-ES"/>
        </w:rPr>
        <w:t>journée</w:t>
      </w:r>
      <w:r w:rsidRPr="18171106" w:rsidR="0061575B">
        <w:rPr>
          <w:lang w:val="es-ES"/>
        </w:rPr>
        <w:t xml:space="preserve">, </w:t>
      </w:r>
      <w:r w:rsidRPr="18171106" w:rsidR="0061575B">
        <w:rPr>
          <w:lang w:val="es-ES"/>
        </w:rPr>
        <w:t>emmagasine</w:t>
      </w:r>
      <w:r w:rsidRPr="18171106" w:rsidR="0061575B">
        <w:rPr>
          <w:lang w:val="es-ES"/>
        </w:rPr>
        <w:t xml:space="preserve"> plus </w:t>
      </w:r>
      <w:r w:rsidRPr="18171106" w:rsidR="0061575B">
        <w:rPr>
          <w:lang w:val="es-ES"/>
        </w:rPr>
        <w:t>d'énergie</w:t>
      </w:r>
      <w:r w:rsidRPr="18171106" w:rsidR="0061575B">
        <w:rPr>
          <w:lang w:val="es-ES"/>
        </w:rPr>
        <w:t xml:space="preserve"> puis </w:t>
      </w:r>
      <w:r w:rsidRPr="18171106" w:rsidR="0061575B">
        <w:rPr>
          <w:lang w:val="es-ES"/>
        </w:rPr>
        <w:t>restitue</w:t>
      </w:r>
      <w:r w:rsidRPr="18171106" w:rsidR="0061575B">
        <w:rPr>
          <w:lang w:val="es-ES"/>
        </w:rPr>
        <w:t xml:space="preserve"> </w:t>
      </w:r>
      <w:r w:rsidRPr="18171106" w:rsidR="0061575B">
        <w:rPr>
          <w:lang w:val="es-ES"/>
        </w:rPr>
        <w:t>cette</w:t>
      </w:r>
      <w:r w:rsidRPr="18171106" w:rsidR="0061575B">
        <w:rPr>
          <w:lang w:val="es-ES"/>
        </w:rPr>
        <w:t xml:space="preserve"> </w:t>
      </w:r>
      <w:r w:rsidRPr="18171106" w:rsidR="0061575B">
        <w:rPr>
          <w:lang w:val="es-ES"/>
        </w:rPr>
        <w:t>chaleur</w:t>
      </w:r>
      <w:r w:rsidRPr="18171106" w:rsidR="0061575B">
        <w:rPr>
          <w:lang w:val="es-ES"/>
        </w:rPr>
        <w:t xml:space="preserve"> </w:t>
      </w:r>
      <w:r w:rsidRPr="18171106" w:rsidR="0061575B">
        <w:rPr>
          <w:lang w:val="es-ES"/>
        </w:rPr>
        <w:t>au</w:t>
      </w:r>
      <w:r w:rsidRPr="18171106" w:rsidR="0061575B">
        <w:rPr>
          <w:lang w:val="es-ES"/>
        </w:rPr>
        <w:t xml:space="preserve"> </w:t>
      </w:r>
      <w:r w:rsidRPr="18171106" w:rsidR="0061575B">
        <w:rPr>
          <w:lang w:val="es-ES"/>
        </w:rPr>
        <w:t>cours</w:t>
      </w:r>
      <w:r w:rsidRPr="18171106" w:rsidR="0061575B">
        <w:rPr>
          <w:lang w:val="es-ES"/>
        </w:rPr>
        <w:t xml:space="preserve"> de la </w:t>
      </w:r>
      <w:r w:rsidRPr="18171106" w:rsidR="0061575B">
        <w:rPr>
          <w:lang w:val="es-ES"/>
        </w:rPr>
        <w:t>nuit</w:t>
      </w:r>
      <w:r w:rsidRPr="18171106" w:rsidR="0061575B">
        <w:rPr>
          <w:lang w:val="es-ES"/>
        </w:rPr>
        <w:t xml:space="preserve">. À </w:t>
      </w:r>
      <w:r w:rsidRPr="18171106" w:rsidR="0061575B">
        <w:rPr>
          <w:lang w:val="es-ES"/>
        </w:rPr>
        <w:t>l'inverse</w:t>
      </w:r>
      <w:r w:rsidRPr="18171106" w:rsidR="0061575B">
        <w:rPr>
          <w:lang w:val="es-ES"/>
        </w:rPr>
        <w:t xml:space="preserve">, les </w:t>
      </w:r>
      <w:r w:rsidRPr="18171106" w:rsidR="0061575B">
        <w:rPr>
          <w:lang w:val="es-ES"/>
        </w:rPr>
        <w:t>observations</w:t>
      </w:r>
      <w:r w:rsidRPr="18171106" w:rsidR="0061575B">
        <w:rPr>
          <w:lang w:val="es-ES"/>
        </w:rPr>
        <w:t xml:space="preserve"> de 2026 </w:t>
      </w:r>
      <w:r w:rsidRPr="18171106" w:rsidR="0061575B">
        <w:rPr>
          <w:lang w:val="es-ES"/>
        </w:rPr>
        <w:t>montrent</w:t>
      </w:r>
      <w:r w:rsidRPr="18171106" w:rsidR="0061575B">
        <w:rPr>
          <w:lang w:val="es-ES"/>
        </w:rPr>
        <w:t xml:space="preserve"> que les </w:t>
      </w:r>
      <w:r w:rsidRPr="18171106" w:rsidR="0061575B">
        <w:rPr>
          <w:lang w:val="es-ES"/>
        </w:rPr>
        <w:t>températures</w:t>
      </w:r>
      <w:r w:rsidRPr="18171106" w:rsidR="0061575B">
        <w:rPr>
          <w:lang w:val="es-ES"/>
        </w:rPr>
        <w:t xml:space="preserve"> de </w:t>
      </w:r>
      <w:r w:rsidRPr="18171106" w:rsidR="0061575B">
        <w:rPr>
          <w:lang w:val="es-ES"/>
        </w:rPr>
        <w:t>l'air</w:t>
      </w:r>
      <w:r w:rsidRPr="18171106" w:rsidR="0061575B">
        <w:rPr>
          <w:lang w:val="es-ES"/>
        </w:rPr>
        <w:t xml:space="preserve"> libre </w:t>
      </w:r>
      <w:r w:rsidRPr="18171106" w:rsidR="0061575B">
        <w:rPr>
          <w:lang w:val="es-ES"/>
        </w:rPr>
        <w:t>étaient</w:t>
      </w:r>
      <w:r w:rsidRPr="18171106" w:rsidR="0061575B">
        <w:rPr>
          <w:lang w:val="es-ES"/>
        </w:rPr>
        <w:t xml:space="preserve"> </w:t>
      </w:r>
      <w:r w:rsidRPr="18171106" w:rsidR="0061575B">
        <w:rPr>
          <w:lang w:val="es-ES"/>
        </w:rPr>
        <w:t>légèrement</w:t>
      </w:r>
      <w:r w:rsidRPr="18171106" w:rsidR="0061575B">
        <w:rPr>
          <w:lang w:val="es-ES"/>
        </w:rPr>
        <w:t xml:space="preserve"> </w:t>
      </w:r>
      <w:r w:rsidRPr="18171106" w:rsidR="0061575B">
        <w:rPr>
          <w:lang w:val="es-ES"/>
        </w:rPr>
        <w:t>supérieures</w:t>
      </w:r>
      <w:r w:rsidRPr="18171106" w:rsidR="0061575B">
        <w:rPr>
          <w:lang w:val="es-ES"/>
        </w:rPr>
        <w:t xml:space="preserve"> </w:t>
      </w:r>
      <w:r w:rsidRPr="18171106" w:rsidR="0061575B">
        <w:rPr>
          <w:lang w:val="es-ES"/>
        </w:rPr>
        <w:t>dans</w:t>
      </w:r>
      <w:r w:rsidRPr="18171106" w:rsidR="0061575B">
        <w:rPr>
          <w:lang w:val="es-ES"/>
        </w:rPr>
        <w:t xml:space="preserve"> la </w:t>
      </w:r>
      <w:r w:rsidRPr="18171106" w:rsidR="0061575B">
        <w:rPr>
          <w:lang w:val="es-ES"/>
        </w:rPr>
        <w:t>modalité</w:t>
      </w:r>
      <w:r w:rsidRPr="18171106" w:rsidR="0061575B">
        <w:rPr>
          <w:lang w:val="es-ES"/>
        </w:rPr>
        <w:t xml:space="preserve"> MAg1 </w:t>
      </w:r>
      <w:r w:rsidRPr="18171106" w:rsidR="0061575B">
        <w:rPr>
          <w:lang w:val="es-ES"/>
        </w:rPr>
        <w:t>avant</w:t>
      </w:r>
      <w:r w:rsidRPr="18171106" w:rsidR="0061575B">
        <w:rPr>
          <w:lang w:val="es-ES"/>
        </w:rPr>
        <w:t xml:space="preserve"> le </w:t>
      </w:r>
      <w:r w:rsidRPr="18171106" w:rsidR="0061575B">
        <w:rPr>
          <w:lang w:val="es-ES"/>
        </w:rPr>
        <w:t>lever</w:t>
      </w:r>
      <w:r w:rsidRPr="18171106" w:rsidR="0061575B">
        <w:rPr>
          <w:lang w:val="es-ES"/>
        </w:rPr>
        <w:t xml:space="preserve"> du </w:t>
      </w:r>
      <w:r w:rsidRPr="18171106" w:rsidR="0061575B">
        <w:rPr>
          <w:lang w:val="es-ES"/>
        </w:rPr>
        <w:t>soleil</w:t>
      </w:r>
      <w:r w:rsidRPr="18171106" w:rsidR="0061575B">
        <w:rPr>
          <w:lang w:val="es-ES"/>
        </w:rPr>
        <w:t xml:space="preserve">, </w:t>
      </w:r>
      <w:r w:rsidRPr="18171106" w:rsidR="0061575B">
        <w:rPr>
          <w:lang w:val="es-ES"/>
        </w:rPr>
        <w:t>tandis</w:t>
      </w:r>
      <w:r w:rsidRPr="18171106" w:rsidR="0061575B">
        <w:rPr>
          <w:lang w:val="es-ES"/>
        </w:rPr>
        <w:t xml:space="preserve"> que les </w:t>
      </w:r>
      <w:r w:rsidRPr="18171106" w:rsidR="0061575B">
        <w:rPr>
          <w:lang w:val="es-ES"/>
        </w:rPr>
        <w:t>températures</w:t>
      </w:r>
      <w:r w:rsidRPr="18171106" w:rsidR="0061575B">
        <w:rPr>
          <w:lang w:val="es-ES"/>
        </w:rPr>
        <w:t xml:space="preserve"> du sol </w:t>
      </w:r>
      <w:r w:rsidRPr="18171106" w:rsidR="0061575B">
        <w:rPr>
          <w:lang w:val="es-ES"/>
        </w:rPr>
        <w:t>étaient</w:t>
      </w:r>
      <w:r w:rsidRPr="18171106" w:rsidR="0061575B">
        <w:rPr>
          <w:lang w:val="es-ES"/>
        </w:rPr>
        <w:t xml:space="preserve"> </w:t>
      </w:r>
      <w:r w:rsidRPr="18171106" w:rsidR="0061575B">
        <w:rPr>
          <w:lang w:val="es-ES"/>
        </w:rPr>
        <w:t>significativement</w:t>
      </w:r>
      <w:r w:rsidRPr="18171106" w:rsidR="0061575B">
        <w:rPr>
          <w:lang w:val="es-ES"/>
        </w:rPr>
        <w:t xml:space="preserve"> plus </w:t>
      </w:r>
      <w:r w:rsidRPr="18171106" w:rsidR="0061575B">
        <w:rPr>
          <w:lang w:val="es-ES"/>
        </w:rPr>
        <w:t>faibles</w:t>
      </w:r>
      <w:r w:rsidRPr="18171106" w:rsidR="0061575B">
        <w:rPr>
          <w:lang w:val="es-ES"/>
        </w:rPr>
        <w:t xml:space="preserve"> que </w:t>
      </w:r>
      <w:r w:rsidRPr="18171106" w:rsidR="0061575B">
        <w:rPr>
          <w:lang w:val="es-ES"/>
        </w:rPr>
        <w:t>dans</w:t>
      </w:r>
      <w:r w:rsidRPr="18171106" w:rsidR="0061575B">
        <w:rPr>
          <w:lang w:val="es-ES"/>
        </w:rPr>
        <w:t xml:space="preserve"> MAg2. </w:t>
      </w:r>
      <w:r w:rsidRPr="18171106" w:rsidR="0061575B">
        <w:rPr>
          <w:lang w:val="es-ES"/>
        </w:rPr>
        <w:t>Cette</w:t>
      </w:r>
      <w:r w:rsidRPr="18171106" w:rsidR="0061575B">
        <w:rPr>
          <w:lang w:val="es-ES"/>
        </w:rPr>
        <w:t xml:space="preserve"> </w:t>
      </w:r>
      <w:r w:rsidRPr="18171106" w:rsidR="0061575B">
        <w:rPr>
          <w:lang w:val="es-ES"/>
        </w:rPr>
        <w:t>inversion</w:t>
      </w:r>
      <w:r w:rsidRPr="18171106" w:rsidR="0061575B">
        <w:rPr>
          <w:lang w:val="es-ES"/>
        </w:rPr>
        <w:t xml:space="preserve"> par </w:t>
      </w:r>
      <w:r w:rsidRPr="18171106" w:rsidR="0061575B">
        <w:rPr>
          <w:lang w:val="es-ES"/>
        </w:rPr>
        <w:t>rapport</w:t>
      </w:r>
      <w:r w:rsidRPr="18171106" w:rsidR="0061575B">
        <w:rPr>
          <w:lang w:val="es-ES"/>
        </w:rPr>
        <w:t xml:space="preserve"> à 2025 </w:t>
      </w:r>
      <w:r w:rsidRPr="18171106" w:rsidR="0061575B">
        <w:rPr>
          <w:lang w:val="es-ES"/>
        </w:rPr>
        <w:t>suggère</w:t>
      </w:r>
      <w:r w:rsidRPr="18171106" w:rsidR="0061575B">
        <w:rPr>
          <w:lang w:val="es-ES"/>
        </w:rPr>
        <w:t xml:space="preserve"> que </w:t>
      </w:r>
      <w:r w:rsidRPr="18171106" w:rsidR="0061575B">
        <w:rPr>
          <w:lang w:val="es-ES"/>
        </w:rPr>
        <w:t>l'effet</w:t>
      </w:r>
      <w:r w:rsidRPr="18171106" w:rsidR="0061575B">
        <w:rPr>
          <w:lang w:val="es-ES"/>
        </w:rPr>
        <w:t xml:space="preserve"> des </w:t>
      </w:r>
      <w:r w:rsidRPr="18171106" w:rsidR="0061575B">
        <w:rPr>
          <w:lang w:val="es-ES"/>
        </w:rPr>
        <w:t>pratiques</w:t>
      </w:r>
      <w:r w:rsidRPr="18171106" w:rsidR="0061575B">
        <w:rPr>
          <w:lang w:val="es-ES"/>
        </w:rPr>
        <w:t xml:space="preserve"> culturales </w:t>
      </w:r>
      <w:r w:rsidRPr="18171106" w:rsidR="0061575B">
        <w:rPr>
          <w:lang w:val="es-ES"/>
        </w:rPr>
        <w:t>est</w:t>
      </w:r>
      <w:r w:rsidRPr="18171106" w:rsidR="0061575B">
        <w:rPr>
          <w:lang w:val="es-ES"/>
        </w:rPr>
        <w:t xml:space="preserve"> </w:t>
      </w:r>
      <w:r w:rsidRPr="18171106" w:rsidR="0061575B">
        <w:rPr>
          <w:lang w:val="es-ES"/>
        </w:rPr>
        <w:t>fortement</w:t>
      </w:r>
      <w:r w:rsidRPr="18171106" w:rsidR="0061575B">
        <w:rPr>
          <w:lang w:val="es-ES"/>
        </w:rPr>
        <w:t xml:space="preserve"> </w:t>
      </w:r>
      <w:r w:rsidRPr="18171106" w:rsidR="0061575B">
        <w:rPr>
          <w:lang w:val="es-ES"/>
        </w:rPr>
        <w:t>dépendant</w:t>
      </w:r>
      <w:r w:rsidRPr="18171106" w:rsidR="0061575B">
        <w:rPr>
          <w:lang w:val="es-ES"/>
        </w:rPr>
        <w:t xml:space="preserve"> des </w:t>
      </w:r>
      <w:r w:rsidRPr="18171106" w:rsidR="0061575B">
        <w:rPr>
          <w:lang w:val="es-ES"/>
        </w:rPr>
        <w:t>conditions</w:t>
      </w:r>
      <w:r w:rsidRPr="18171106" w:rsidR="0061575B">
        <w:rPr>
          <w:lang w:val="es-ES"/>
        </w:rPr>
        <w:t xml:space="preserve"> </w:t>
      </w:r>
      <w:r w:rsidRPr="18171106" w:rsidR="0061575B">
        <w:rPr>
          <w:lang w:val="es-ES"/>
        </w:rPr>
        <w:t>météorologiques</w:t>
      </w:r>
      <w:r w:rsidRPr="18171106" w:rsidR="0061575B">
        <w:rPr>
          <w:lang w:val="es-ES"/>
        </w:rPr>
        <w:t xml:space="preserve"> </w:t>
      </w:r>
      <w:r w:rsidRPr="18171106" w:rsidR="0061575B">
        <w:rPr>
          <w:lang w:val="es-ES"/>
        </w:rPr>
        <w:t>propres</w:t>
      </w:r>
      <w:r w:rsidRPr="18171106" w:rsidR="0061575B">
        <w:rPr>
          <w:lang w:val="es-ES"/>
        </w:rPr>
        <w:t xml:space="preserve"> à chaque </w:t>
      </w:r>
      <w:r w:rsidRPr="18171106" w:rsidR="0061575B">
        <w:rPr>
          <w:lang w:val="es-ES"/>
        </w:rPr>
        <w:t>campagne</w:t>
      </w:r>
      <w:r w:rsidRPr="18171106" w:rsidR="0061575B">
        <w:rPr>
          <w:lang w:val="es-ES"/>
        </w:rPr>
        <w:t xml:space="preserve">. </w:t>
      </w:r>
      <w:r w:rsidRPr="18171106" w:rsidR="00725797">
        <w:rPr>
          <w:lang w:val="es-ES"/>
        </w:rPr>
        <w:t xml:space="preserve">Les </w:t>
      </w:r>
      <w:r w:rsidRPr="18171106" w:rsidR="00725797">
        <w:rPr>
          <w:lang w:val="es-ES"/>
        </w:rPr>
        <w:t>différences</w:t>
      </w:r>
      <w:r w:rsidRPr="18171106" w:rsidR="00725797">
        <w:rPr>
          <w:lang w:val="es-ES"/>
        </w:rPr>
        <w:t xml:space="preserve"> </w:t>
      </w:r>
      <w:r w:rsidRPr="18171106" w:rsidR="00725797">
        <w:rPr>
          <w:lang w:val="es-ES"/>
        </w:rPr>
        <w:t>d'état</w:t>
      </w:r>
      <w:r w:rsidRPr="18171106" w:rsidR="00725797">
        <w:rPr>
          <w:lang w:val="es-ES"/>
        </w:rPr>
        <w:t xml:space="preserve"> </w:t>
      </w:r>
      <w:r w:rsidRPr="18171106" w:rsidR="00725797">
        <w:rPr>
          <w:lang w:val="es-ES"/>
        </w:rPr>
        <w:t>hydrique</w:t>
      </w:r>
      <w:r w:rsidRPr="18171106" w:rsidR="00725797">
        <w:rPr>
          <w:lang w:val="es-ES"/>
        </w:rPr>
        <w:t xml:space="preserve"> du sol, de </w:t>
      </w:r>
      <w:r w:rsidRPr="18171106" w:rsidR="00725797">
        <w:rPr>
          <w:lang w:val="es-ES"/>
        </w:rPr>
        <w:t>température</w:t>
      </w:r>
      <w:r w:rsidRPr="18171106" w:rsidR="00725797">
        <w:rPr>
          <w:lang w:val="es-ES"/>
        </w:rPr>
        <w:t xml:space="preserve"> </w:t>
      </w:r>
      <w:r w:rsidRPr="18171106" w:rsidR="00725797">
        <w:rPr>
          <w:lang w:val="es-ES"/>
        </w:rPr>
        <w:t>initiale</w:t>
      </w:r>
      <w:r w:rsidRPr="18171106" w:rsidR="00725797">
        <w:rPr>
          <w:lang w:val="es-ES"/>
        </w:rPr>
        <w:t xml:space="preserve">, de </w:t>
      </w:r>
      <w:r w:rsidRPr="18171106" w:rsidR="00725797">
        <w:rPr>
          <w:lang w:val="es-ES"/>
        </w:rPr>
        <w:t>rayonnement</w:t>
      </w:r>
      <w:r w:rsidRPr="18171106" w:rsidR="00725797">
        <w:rPr>
          <w:lang w:val="es-ES"/>
        </w:rPr>
        <w:t xml:space="preserve"> </w:t>
      </w:r>
      <w:r w:rsidRPr="18171106" w:rsidR="00725797">
        <w:rPr>
          <w:lang w:val="es-ES"/>
        </w:rPr>
        <w:t>reçu</w:t>
      </w:r>
      <w:r w:rsidRPr="18171106" w:rsidR="00725797">
        <w:rPr>
          <w:lang w:val="es-ES"/>
        </w:rPr>
        <w:t xml:space="preserve"> les </w:t>
      </w:r>
      <w:r w:rsidRPr="18171106" w:rsidR="00725797">
        <w:rPr>
          <w:lang w:val="es-ES"/>
        </w:rPr>
        <w:t>jours</w:t>
      </w:r>
      <w:r w:rsidRPr="18171106" w:rsidR="00725797">
        <w:rPr>
          <w:lang w:val="es-ES"/>
        </w:rPr>
        <w:t xml:space="preserve"> </w:t>
      </w:r>
      <w:r w:rsidRPr="18171106" w:rsidR="00725797">
        <w:rPr>
          <w:lang w:val="es-ES"/>
        </w:rPr>
        <w:t>précédents</w:t>
      </w:r>
      <w:r w:rsidRPr="18171106" w:rsidR="00725797">
        <w:rPr>
          <w:lang w:val="es-ES"/>
        </w:rPr>
        <w:t xml:space="preserve"> </w:t>
      </w:r>
      <w:r w:rsidRPr="18171106" w:rsidR="00725797">
        <w:rPr>
          <w:lang w:val="es-ES"/>
        </w:rPr>
        <w:t>ou</w:t>
      </w:r>
      <w:r w:rsidRPr="18171106" w:rsidR="00725797">
        <w:rPr>
          <w:lang w:val="es-ES"/>
        </w:rPr>
        <w:t xml:space="preserve"> </w:t>
      </w:r>
      <w:r w:rsidRPr="18171106" w:rsidR="00725797">
        <w:rPr>
          <w:lang w:val="es-ES"/>
        </w:rPr>
        <w:t>encore</w:t>
      </w:r>
      <w:r w:rsidRPr="18171106" w:rsidR="00725797">
        <w:rPr>
          <w:lang w:val="es-ES"/>
        </w:rPr>
        <w:t xml:space="preserve"> de </w:t>
      </w:r>
      <w:r w:rsidRPr="18171106" w:rsidR="00725797">
        <w:rPr>
          <w:lang w:val="es-ES"/>
        </w:rPr>
        <w:t>circulation</w:t>
      </w:r>
      <w:r w:rsidRPr="18171106" w:rsidR="00725797">
        <w:rPr>
          <w:lang w:val="es-ES"/>
        </w:rPr>
        <w:t xml:space="preserve"> de </w:t>
      </w:r>
      <w:r w:rsidRPr="18171106" w:rsidR="00725797">
        <w:rPr>
          <w:lang w:val="es-ES"/>
        </w:rPr>
        <w:t>l'air</w:t>
      </w:r>
      <w:r w:rsidRPr="18171106" w:rsidR="00725797">
        <w:rPr>
          <w:lang w:val="es-ES"/>
        </w:rPr>
        <w:t xml:space="preserve"> </w:t>
      </w:r>
      <w:r w:rsidRPr="18171106" w:rsidR="00725797">
        <w:rPr>
          <w:lang w:val="es-ES"/>
        </w:rPr>
        <w:t>peuvent</w:t>
      </w:r>
      <w:r w:rsidRPr="18171106" w:rsidR="00725797">
        <w:rPr>
          <w:lang w:val="es-ES"/>
        </w:rPr>
        <w:t xml:space="preserve"> </w:t>
      </w:r>
      <w:r w:rsidRPr="18171106" w:rsidR="00725797">
        <w:rPr>
          <w:lang w:val="es-ES"/>
        </w:rPr>
        <w:t>modifier</w:t>
      </w:r>
      <w:r w:rsidRPr="18171106" w:rsidR="00725797">
        <w:rPr>
          <w:lang w:val="es-ES"/>
        </w:rPr>
        <w:t xml:space="preserve"> les </w:t>
      </w:r>
      <w:r w:rsidRPr="18171106" w:rsidR="00725797">
        <w:rPr>
          <w:lang w:val="es-ES"/>
        </w:rPr>
        <w:t>échanges</w:t>
      </w:r>
      <w:r w:rsidRPr="18171106" w:rsidR="00725797">
        <w:rPr>
          <w:lang w:val="es-ES"/>
        </w:rPr>
        <w:t xml:space="preserve"> </w:t>
      </w:r>
      <w:r w:rsidRPr="18171106" w:rsidR="00725797">
        <w:rPr>
          <w:lang w:val="es-ES"/>
        </w:rPr>
        <w:t>thermiques</w:t>
      </w:r>
      <w:r w:rsidRPr="18171106" w:rsidR="00725797">
        <w:rPr>
          <w:lang w:val="es-ES"/>
        </w:rPr>
        <w:t xml:space="preserve"> entre le sol et </w:t>
      </w:r>
      <w:r w:rsidRPr="18171106" w:rsidR="00725797">
        <w:rPr>
          <w:lang w:val="es-ES"/>
        </w:rPr>
        <w:t>l'atmosphère</w:t>
      </w:r>
      <w:r w:rsidRPr="18171106" w:rsidR="0061575B">
        <w:rPr>
          <w:lang w:val="es-ES"/>
        </w:rPr>
        <w:t>.</w:t>
      </w:r>
    </w:p>
    <w:p w:rsidRPr="00302EDE" w:rsidR="00302EDE" w:rsidP="006C2888" w:rsidRDefault="001F3777" w14:paraId="0A5C9AC8" w14:textId="317D5A7E">
      <w:r w:rsidRPr="18171106" w:rsidR="001F3777">
        <w:rPr>
          <w:lang w:val="es-ES"/>
        </w:rPr>
        <w:t xml:space="preserve">Dans </w:t>
      </w:r>
      <w:r w:rsidRPr="18171106" w:rsidR="001F3777">
        <w:rPr>
          <w:lang w:val="es-ES"/>
        </w:rPr>
        <w:t>l'ensemble</w:t>
      </w:r>
      <w:r w:rsidRPr="18171106" w:rsidR="001F3777">
        <w:rPr>
          <w:lang w:val="es-ES"/>
        </w:rPr>
        <w:t xml:space="preserve">, les </w:t>
      </w:r>
      <w:r w:rsidRPr="18171106" w:rsidR="001F3777">
        <w:rPr>
          <w:lang w:val="es-ES"/>
        </w:rPr>
        <w:t>écarts</w:t>
      </w:r>
      <w:r w:rsidRPr="18171106" w:rsidR="001F3777">
        <w:rPr>
          <w:lang w:val="es-ES"/>
        </w:rPr>
        <w:t xml:space="preserve"> </w:t>
      </w:r>
      <w:r w:rsidRPr="18171106" w:rsidR="001F3777">
        <w:rPr>
          <w:lang w:val="es-ES"/>
        </w:rPr>
        <w:t>observés</w:t>
      </w:r>
      <w:r w:rsidRPr="18171106" w:rsidR="001F3777">
        <w:rPr>
          <w:lang w:val="es-ES"/>
        </w:rPr>
        <w:t xml:space="preserve"> </w:t>
      </w:r>
      <w:r w:rsidRPr="18171106" w:rsidR="001F4B89">
        <w:rPr>
          <w:lang w:val="es-ES"/>
        </w:rPr>
        <w:t xml:space="preserve">à </w:t>
      </w:r>
      <w:r w:rsidRPr="18171106" w:rsidR="001F4B89">
        <w:rPr>
          <w:lang w:val="es-ES"/>
        </w:rPr>
        <w:t>l’</w:t>
      </w:r>
      <w:r w:rsidRPr="18171106" w:rsidR="00880957">
        <w:rPr>
          <w:lang w:val="es-ES"/>
        </w:rPr>
        <w:t>aide</w:t>
      </w:r>
      <w:r w:rsidRPr="18171106" w:rsidR="00880957">
        <w:rPr>
          <w:lang w:val="es-ES"/>
        </w:rPr>
        <w:t xml:space="preserve"> des sondes </w:t>
      </w:r>
      <w:r w:rsidRPr="18171106" w:rsidR="001F3777">
        <w:rPr>
          <w:lang w:val="es-ES"/>
        </w:rPr>
        <w:t xml:space="preserve">sur la </w:t>
      </w:r>
      <w:r w:rsidRPr="18171106" w:rsidR="001F3777">
        <w:rPr>
          <w:lang w:val="es-ES"/>
        </w:rPr>
        <w:t>température</w:t>
      </w:r>
      <w:r w:rsidRPr="18171106" w:rsidR="001F3777">
        <w:rPr>
          <w:lang w:val="es-ES"/>
        </w:rPr>
        <w:t xml:space="preserve"> de </w:t>
      </w:r>
      <w:r w:rsidRPr="18171106" w:rsidR="001F3777">
        <w:rPr>
          <w:lang w:val="es-ES"/>
        </w:rPr>
        <w:t>l'air</w:t>
      </w:r>
      <w:r w:rsidRPr="18171106" w:rsidR="001F3777">
        <w:rPr>
          <w:lang w:val="es-ES"/>
        </w:rPr>
        <w:t xml:space="preserve"> </w:t>
      </w:r>
      <w:r w:rsidRPr="18171106" w:rsidR="001F3777">
        <w:rPr>
          <w:lang w:val="es-ES"/>
        </w:rPr>
        <w:t>demeurent</w:t>
      </w:r>
      <w:r w:rsidRPr="18171106" w:rsidR="001F3777">
        <w:rPr>
          <w:lang w:val="es-ES"/>
        </w:rPr>
        <w:t xml:space="preserve"> </w:t>
      </w:r>
      <w:r w:rsidRPr="18171106" w:rsidR="001F3777">
        <w:rPr>
          <w:lang w:val="es-ES"/>
        </w:rPr>
        <w:t>relativement</w:t>
      </w:r>
      <w:r w:rsidRPr="18171106" w:rsidR="001F3777">
        <w:rPr>
          <w:lang w:val="es-ES"/>
        </w:rPr>
        <w:t xml:space="preserve"> </w:t>
      </w:r>
      <w:r w:rsidRPr="18171106" w:rsidR="001F3777">
        <w:rPr>
          <w:lang w:val="es-ES"/>
        </w:rPr>
        <w:t>faibles</w:t>
      </w:r>
      <w:r w:rsidRPr="18171106" w:rsidR="001F3777">
        <w:rPr>
          <w:lang w:val="es-ES"/>
        </w:rPr>
        <w:t xml:space="preserve"> (de </w:t>
      </w:r>
      <w:r w:rsidRPr="18171106" w:rsidR="001F3777">
        <w:rPr>
          <w:lang w:val="es-ES"/>
        </w:rPr>
        <w:t>l'ordre</w:t>
      </w:r>
      <w:r w:rsidRPr="18171106" w:rsidR="001F3777">
        <w:rPr>
          <w:lang w:val="es-ES"/>
        </w:rPr>
        <w:t xml:space="preserve"> de </w:t>
      </w:r>
      <w:r w:rsidRPr="18171106" w:rsidR="001F3777">
        <w:rPr>
          <w:lang w:val="es-ES"/>
        </w:rPr>
        <w:t>quelques</w:t>
      </w:r>
      <w:r w:rsidRPr="18171106" w:rsidR="001F3777">
        <w:rPr>
          <w:lang w:val="es-ES"/>
        </w:rPr>
        <w:t xml:space="preserve"> </w:t>
      </w:r>
      <w:r w:rsidRPr="18171106" w:rsidR="001F3777">
        <w:rPr>
          <w:lang w:val="es-ES"/>
        </w:rPr>
        <w:t>dixièmes</w:t>
      </w:r>
      <w:r w:rsidRPr="18171106" w:rsidR="001F3777">
        <w:rPr>
          <w:lang w:val="es-ES"/>
        </w:rPr>
        <w:t xml:space="preserve"> de </w:t>
      </w:r>
      <w:r w:rsidRPr="18171106" w:rsidR="001F3777">
        <w:rPr>
          <w:lang w:val="es-ES"/>
        </w:rPr>
        <w:t>degré</w:t>
      </w:r>
      <w:r w:rsidRPr="18171106" w:rsidR="001F3777">
        <w:rPr>
          <w:lang w:val="es-ES"/>
        </w:rPr>
        <w:t xml:space="preserve">), </w:t>
      </w:r>
      <w:r w:rsidRPr="18171106" w:rsidR="001F3777">
        <w:rPr>
          <w:lang w:val="es-ES"/>
        </w:rPr>
        <w:t>tandis</w:t>
      </w:r>
      <w:r w:rsidRPr="18171106" w:rsidR="001F3777">
        <w:rPr>
          <w:lang w:val="es-ES"/>
        </w:rPr>
        <w:t xml:space="preserve"> que les </w:t>
      </w:r>
      <w:r w:rsidRPr="18171106" w:rsidR="001F3777">
        <w:rPr>
          <w:lang w:val="es-ES"/>
        </w:rPr>
        <w:t>différences</w:t>
      </w:r>
      <w:r w:rsidRPr="18171106" w:rsidR="001F3777">
        <w:rPr>
          <w:lang w:val="es-ES"/>
        </w:rPr>
        <w:t xml:space="preserve"> de </w:t>
      </w:r>
      <w:r w:rsidRPr="18171106" w:rsidR="001F3777">
        <w:rPr>
          <w:lang w:val="es-ES"/>
        </w:rPr>
        <w:t>température</w:t>
      </w:r>
      <w:r w:rsidRPr="18171106" w:rsidR="001F3777">
        <w:rPr>
          <w:lang w:val="es-ES"/>
        </w:rPr>
        <w:t xml:space="preserve"> du sol </w:t>
      </w:r>
      <w:r w:rsidRPr="18171106" w:rsidR="001F3777">
        <w:rPr>
          <w:lang w:val="es-ES"/>
        </w:rPr>
        <w:t>sont</w:t>
      </w:r>
      <w:r w:rsidRPr="18171106" w:rsidR="001F3777">
        <w:rPr>
          <w:lang w:val="es-ES"/>
        </w:rPr>
        <w:t xml:space="preserve"> plus </w:t>
      </w:r>
      <w:r w:rsidRPr="18171106" w:rsidR="001F3777">
        <w:rPr>
          <w:lang w:val="es-ES"/>
        </w:rPr>
        <w:t>marquées</w:t>
      </w:r>
      <w:r w:rsidRPr="18171106" w:rsidR="001F3777">
        <w:rPr>
          <w:lang w:val="es-ES"/>
        </w:rPr>
        <w:t xml:space="preserve">. Ces </w:t>
      </w:r>
      <w:r w:rsidRPr="18171106" w:rsidR="001F3777">
        <w:rPr>
          <w:lang w:val="es-ES"/>
        </w:rPr>
        <w:t>résultats</w:t>
      </w:r>
      <w:r w:rsidRPr="18171106" w:rsidR="001F3777">
        <w:rPr>
          <w:lang w:val="es-ES"/>
        </w:rPr>
        <w:t xml:space="preserve"> </w:t>
      </w:r>
      <w:r w:rsidRPr="18171106" w:rsidR="001F3777">
        <w:rPr>
          <w:lang w:val="es-ES"/>
        </w:rPr>
        <w:t>indiquent</w:t>
      </w:r>
      <w:r w:rsidRPr="18171106" w:rsidR="001F3777">
        <w:rPr>
          <w:lang w:val="es-ES"/>
        </w:rPr>
        <w:t xml:space="preserve"> que les </w:t>
      </w:r>
      <w:r w:rsidRPr="18171106" w:rsidR="001F3777">
        <w:rPr>
          <w:lang w:val="es-ES"/>
        </w:rPr>
        <w:t>pratiques</w:t>
      </w:r>
      <w:r w:rsidRPr="18171106" w:rsidR="001F3777">
        <w:rPr>
          <w:lang w:val="es-ES"/>
        </w:rPr>
        <w:t xml:space="preserve"> de </w:t>
      </w:r>
      <w:r w:rsidRPr="18171106" w:rsidR="001F3777">
        <w:rPr>
          <w:lang w:val="es-ES"/>
        </w:rPr>
        <w:t>gestion</w:t>
      </w:r>
      <w:r w:rsidRPr="18171106" w:rsidR="001F3777">
        <w:rPr>
          <w:lang w:val="es-ES"/>
        </w:rPr>
        <w:t xml:space="preserve"> du </w:t>
      </w:r>
      <w:r w:rsidRPr="18171106" w:rsidR="001F3777">
        <w:rPr>
          <w:lang w:val="es-ES"/>
        </w:rPr>
        <w:t>couvert</w:t>
      </w:r>
      <w:r w:rsidRPr="18171106" w:rsidR="001F3777">
        <w:rPr>
          <w:lang w:val="es-ES"/>
        </w:rPr>
        <w:t xml:space="preserve"> </w:t>
      </w:r>
      <w:r w:rsidRPr="18171106" w:rsidR="001F3777">
        <w:rPr>
          <w:lang w:val="es-ES"/>
        </w:rPr>
        <w:t>végétal</w:t>
      </w:r>
      <w:r w:rsidRPr="18171106" w:rsidR="001F3777">
        <w:rPr>
          <w:lang w:val="es-ES"/>
        </w:rPr>
        <w:t xml:space="preserve"> et de </w:t>
      </w:r>
      <w:r w:rsidRPr="18171106" w:rsidR="001F3777">
        <w:rPr>
          <w:lang w:val="es-ES"/>
        </w:rPr>
        <w:t>l'humidité</w:t>
      </w:r>
      <w:r w:rsidRPr="18171106" w:rsidR="001F3777">
        <w:rPr>
          <w:lang w:val="es-ES"/>
        </w:rPr>
        <w:t xml:space="preserve"> </w:t>
      </w:r>
      <w:r w:rsidRPr="18171106" w:rsidR="001F3777">
        <w:rPr>
          <w:lang w:val="es-ES"/>
        </w:rPr>
        <w:t>influencent</w:t>
      </w:r>
      <w:r w:rsidRPr="18171106" w:rsidR="001F3777">
        <w:rPr>
          <w:lang w:val="es-ES"/>
        </w:rPr>
        <w:t xml:space="preserve"> </w:t>
      </w:r>
      <w:r w:rsidRPr="18171106" w:rsidR="001F3777">
        <w:rPr>
          <w:lang w:val="es-ES"/>
        </w:rPr>
        <w:t>davantage</w:t>
      </w:r>
      <w:r w:rsidRPr="18171106" w:rsidR="001F3777">
        <w:rPr>
          <w:lang w:val="es-ES"/>
        </w:rPr>
        <w:t xml:space="preserve"> le </w:t>
      </w:r>
      <w:r w:rsidRPr="18171106" w:rsidR="001F3777">
        <w:rPr>
          <w:lang w:val="es-ES"/>
        </w:rPr>
        <w:t>bilan</w:t>
      </w:r>
      <w:r w:rsidRPr="18171106" w:rsidR="001F3777">
        <w:rPr>
          <w:lang w:val="es-ES"/>
        </w:rPr>
        <w:t xml:space="preserve"> </w:t>
      </w:r>
      <w:r w:rsidRPr="18171106" w:rsidR="004F4099">
        <w:rPr>
          <w:lang w:val="es-ES"/>
        </w:rPr>
        <w:t>thermique</w:t>
      </w:r>
      <w:r w:rsidRPr="18171106" w:rsidR="004F4099">
        <w:rPr>
          <w:lang w:val="es-ES"/>
        </w:rPr>
        <w:t xml:space="preserve"> </w:t>
      </w:r>
      <w:r w:rsidRPr="18171106" w:rsidR="001F3777">
        <w:rPr>
          <w:lang w:val="es-ES"/>
        </w:rPr>
        <w:t xml:space="preserve">du sol que les </w:t>
      </w:r>
      <w:r w:rsidRPr="18171106" w:rsidR="001F3777">
        <w:rPr>
          <w:lang w:val="es-ES"/>
        </w:rPr>
        <w:t>températures</w:t>
      </w:r>
      <w:r w:rsidRPr="18171106" w:rsidR="001F3777">
        <w:rPr>
          <w:lang w:val="es-ES"/>
        </w:rPr>
        <w:t xml:space="preserve"> de </w:t>
      </w:r>
      <w:r w:rsidRPr="18171106" w:rsidR="001F3777">
        <w:rPr>
          <w:lang w:val="es-ES"/>
        </w:rPr>
        <w:t>l'air</w:t>
      </w:r>
      <w:r w:rsidRPr="18171106" w:rsidR="001F3777">
        <w:rPr>
          <w:lang w:val="es-ES"/>
        </w:rPr>
        <w:t xml:space="preserve"> </w:t>
      </w:r>
      <w:r w:rsidRPr="18171106" w:rsidR="001F3777">
        <w:rPr>
          <w:lang w:val="es-ES"/>
        </w:rPr>
        <w:t>mesurées</w:t>
      </w:r>
      <w:r w:rsidRPr="18171106" w:rsidR="001F3777">
        <w:rPr>
          <w:lang w:val="es-ES"/>
        </w:rPr>
        <w:t xml:space="preserve"> à 1,5 m. </w:t>
      </w:r>
      <w:r w:rsidRPr="18171106" w:rsidR="001F3777">
        <w:rPr>
          <w:lang w:val="es-ES"/>
        </w:rPr>
        <w:t>Ils</w:t>
      </w:r>
      <w:r w:rsidRPr="18171106" w:rsidR="001F3777">
        <w:rPr>
          <w:lang w:val="es-ES"/>
        </w:rPr>
        <w:t xml:space="preserve"> </w:t>
      </w:r>
      <w:r w:rsidRPr="18171106" w:rsidR="001F3777">
        <w:rPr>
          <w:lang w:val="es-ES"/>
        </w:rPr>
        <w:t>soulignent</w:t>
      </w:r>
      <w:r w:rsidRPr="18171106" w:rsidR="001F3777">
        <w:rPr>
          <w:lang w:val="es-ES"/>
        </w:rPr>
        <w:t xml:space="preserve"> </w:t>
      </w:r>
      <w:r w:rsidRPr="18171106" w:rsidR="001F3777">
        <w:rPr>
          <w:lang w:val="es-ES"/>
        </w:rPr>
        <w:t>également</w:t>
      </w:r>
      <w:r w:rsidRPr="18171106" w:rsidR="001F3777">
        <w:rPr>
          <w:lang w:val="es-ES"/>
        </w:rPr>
        <w:t xml:space="preserve"> la </w:t>
      </w:r>
      <w:r w:rsidRPr="18171106" w:rsidR="001F3777">
        <w:rPr>
          <w:lang w:val="es-ES"/>
        </w:rPr>
        <w:t>forte</w:t>
      </w:r>
      <w:r w:rsidRPr="18171106" w:rsidR="001F3777">
        <w:rPr>
          <w:lang w:val="es-ES"/>
        </w:rPr>
        <w:t xml:space="preserve"> </w:t>
      </w:r>
      <w:r w:rsidRPr="18171106" w:rsidR="001F3777">
        <w:rPr>
          <w:lang w:val="es-ES"/>
        </w:rPr>
        <w:t>variabilité</w:t>
      </w:r>
      <w:r w:rsidRPr="18171106" w:rsidR="001F3777">
        <w:rPr>
          <w:lang w:val="es-ES"/>
        </w:rPr>
        <w:t xml:space="preserve"> </w:t>
      </w:r>
      <w:r w:rsidRPr="18171106" w:rsidR="001F3777">
        <w:rPr>
          <w:lang w:val="es-ES"/>
        </w:rPr>
        <w:t>interannuelle</w:t>
      </w:r>
      <w:r w:rsidRPr="18171106" w:rsidR="001F3777">
        <w:rPr>
          <w:lang w:val="es-ES"/>
        </w:rPr>
        <w:t xml:space="preserve"> des </w:t>
      </w:r>
      <w:r w:rsidRPr="18171106" w:rsidR="001F3777">
        <w:rPr>
          <w:lang w:val="es-ES"/>
        </w:rPr>
        <w:t>réponses</w:t>
      </w:r>
      <w:r w:rsidRPr="18171106" w:rsidR="001F3777">
        <w:rPr>
          <w:lang w:val="es-ES"/>
        </w:rPr>
        <w:t xml:space="preserve"> </w:t>
      </w:r>
      <w:r w:rsidRPr="18171106" w:rsidR="001F3777">
        <w:rPr>
          <w:lang w:val="es-ES"/>
        </w:rPr>
        <w:t>climatiques</w:t>
      </w:r>
      <w:r w:rsidRPr="18171106" w:rsidR="001F3777">
        <w:rPr>
          <w:lang w:val="es-ES"/>
        </w:rPr>
        <w:t xml:space="preserve">, qui </w:t>
      </w:r>
      <w:r w:rsidRPr="18171106" w:rsidR="001F3777">
        <w:rPr>
          <w:lang w:val="es-ES"/>
        </w:rPr>
        <w:t>nécessite</w:t>
      </w:r>
      <w:r w:rsidRPr="18171106" w:rsidR="001F3777">
        <w:rPr>
          <w:lang w:val="es-ES"/>
        </w:rPr>
        <w:t xml:space="preserve"> des </w:t>
      </w:r>
      <w:r w:rsidRPr="18171106" w:rsidR="001F3777">
        <w:rPr>
          <w:lang w:val="es-ES"/>
        </w:rPr>
        <w:t>observations</w:t>
      </w:r>
      <w:r w:rsidRPr="18171106" w:rsidR="001F3777">
        <w:rPr>
          <w:lang w:val="es-ES"/>
        </w:rPr>
        <w:t xml:space="preserve"> </w:t>
      </w:r>
      <w:r w:rsidRPr="18171106" w:rsidR="001F3777">
        <w:rPr>
          <w:lang w:val="es-ES"/>
        </w:rPr>
        <w:t>répétées</w:t>
      </w:r>
      <w:r w:rsidRPr="18171106" w:rsidR="001F3777">
        <w:rPr>
          <w:lang w:val="es-ES"/>
        </w:rPr>
        <w:t xml:space="preserve"> sur </w:t>
      </w:r>
      <w:r w:rsidRPr="18171106" w:rsidR="001F3777">
        <w:rPr>
          <w:lang w:val="es-ES"/>
        </w:rPr>
        <w:t>plusieurs</w:t>
      </w:r>
      <w:r w:rsidRPr="18171106" w:rsidR="001F3777">
        <w:rPr>
          <w:lang w:val="es-ES"/>
        </w:rPr>
        <w:t xml:space="preserve"> </w:t>
      </w:r>
      <w:r w:rsidRPr="18171106" w:rsidR="001F3777">
        <w:rPr>
          <w:lang w:val="es-ES"/>
        </w:rPr>
        <w:t>campagnes</w:t>
      </w:r>
      <w:r w:rsidRPr="18171106" w:rsidR="001F3777">
        <w:rPr>
          <w:lang w:val="es-ES"/>
        </w:rPr>
        <w:t xml:space="preserve"> </w:t>
      </w:r>
      <w:r w:rsidRPr="18171106" w:rsidR="001F3777">
        <w:rPr>
          <w:lang w:val="es-ES"/>
        </w:rPr>
        <w:t>afin</w:t>
      </w:r>
      <w:r w:rsidRPr="18171106" w:rsidR="001F3777">
        <w:rPr>
          <w:lang w:val="es-ES"/>
        </w:rPr>
        <w:t xml:space="preserve"> de </w:t>
      </w:r>
      <w:r w:rsidRPr="18171106" w:rsidR="001F3777">
        <w:rPr>
          <w:lang w:val="es-ES"/>
        </w:rPr>
        <w:t>distinguer</w:t>
      </w:r>
      <w:r w:rsidRPr="18171106" w:rsidR="001F3777">
        <w:rPr>
          <w:lang w:val="es-ES"/>
        </w:rPr>
        <w:t xml:space="preserve"> les </w:t>
      </w:r>
      <w:r w:rsidRPr="18171106" w:rsidR="001F3777">
        <w:rPr>
          <w:lang w:val="es-ES"/>
        </w:rPr>
        <w:t>effets</w:t>
      </w:r>
      <w:r w:rsidRPr="18171106" w:rsidR="001F3777">
        <w:rPr>
          <w:lang w:val="es-ES"/>
        </w:rPr>
        <w:t xml:space="preserve"> </w:t>
      </w:r>
      <w:r w:rsidRPr="18171106" w:rsidR="001F3777">
        <w:rPr>
          <w:lang w:val="es-ES"/>
        </w:rPr>
        <w:t>propres</w:t>
      </w:r>
      <w:r w:rsidRPr="18171106" w:rsidR="001F3777">
        <w:rPr>
          <w:lang w:val="es-ES"/>
        </w:rPr>
        <w:t xml:space="preserve"> des </w:t>
      </w:r>
      <w:r w:rsidRPr="18171106" w:rsidR="001F3777">
        <w:rPr>
          <w:lang w:val="es-ES"/>
        </w:rPr>
        <w:t>modalités</w:t>
      </w:r>
      <w:r w:rsidRPr="18171106" w:rsidR="001F3777">
        <w:rPr>
          <w:lang w:val="es-ES"/>
        </w:rPr>
        <w:t xml:space="preserve"> de </w:t>
      </w:r>
      <w:r w:rsidRPr="18171106" w:rsidR="001F3777">
        <w:rPr>
          <w:lang w:val="es-ES"/>
        </w:rPr>
        <w:t>ceux</w:t>
      </w:r>
      <w:r w:rsidRPr="18171106" w:rsidR="001F3777">
        <w:rPr>
          <w:lang w:val="es-ES"/>
        </w:rPr>
        <w:t xml:space="preserve"> </w:t>
      </w:r>
      <w:r w:rsidRPr="18171106" w:rsidR="001F3777">
        <w:rPr>
          <w:lang w:val="es-ES"/>
        </w:rPr>
        <w:t>liés</w:t>
      </w:r>
      <w:r w:rsidRPr="18171106" w:rsidR="001F3777">
        <w:rPr>
          <w:lang w:val="es-ES"/>
        </w:rPr>
        <w:t xml:space="preserve"> </w:t>
      </w:r>
      <w:r w:rsidRPr="18171106" w:rsidR="001F3777">
        <w:rPr>
          <w:lang w:val="es-ES"/>
        </w:rPr>
        <w:t>aux</w:t>
      </w:r>
      <w:r w:rsidRPr="18171106" w:rsidR="001F3777">
        <w:rPr>
          <w:lang w:val="es-ES"/>
        </w:rPr>
        <w:t xml:space="preserve"> </w:t>
      </w:r>
      <w:r w:rsidRPr="18171106" w:rsidR="001F3777">
        <w:rPr>
          <w:lang w:val="es-ES"/>
        </w:rPr>
        <w:t>conditions</w:t>
      </w:r>
      <w:r w:rsidRPr="18171106" w:rsidR="001F3777">
        <w:rPr>
          <w:lang w:val="es-ES"/>
        </w:rPr>
        <w:t xml:space="preserve"> </w:t>
      </w:r>
      <w:r w:rsidRPr="18171106" w:rsidR="001F3777">
        <w:rPr>
          <w:lang w:val="es-ES"/>
        </w:rPr>
        <w:t>météorologiques</w:t>
      </w:r>
      <w:r w:rsidRPr="18171106" w:rsidR="001F3777">
        <w:rPr>
          <w:lang w:val="es-ES"/>
        </w:rPr>
        <w:t>.</w:t>
      </w:r>
    </w:p>
    <w:p w:rsidRPr="00642744" w:rsidR="00C36C95" w:rsidP="18171106" w:rsidRDefault="00C36C95" w14:paraId="063FA3CF" w14:textId="7CAFCD9E">
      <w:pPr>
        <w:rPr>
          <w:b w:val="1"/>
          <w:bCs w:val="1"/>
          <w:lang w:val="es-ES"/>
        </w:rPr>
      </w:pPr>
      <w:r w:rsidRPr="18171106" w:rsidR="00C36C95">
        <w:rPr>
          <w:b w:val="1"/>
          <w:bCs w:val="1"/>
          <w:lang w:val="es-ES"/>
        </w:rPr>
        <w:t xml:space="preserve">Limites et </w:t>
      </w:r>
      <w:r w:rsidRPr="18171106" w:rsidR="00C36C95">
        <w:rPr>
          <w:b w:val="1"/>
          <w:bCs w:val="1"/>
          <w:lang w:val="es-ES"/>
        </w:rPr>
        <w:t>perspectives</w:t>
      </w:r>
    </w:p>
    <w:p w:rsidR="0020512E" w:rsidP="001413E6" w:rsidRDefault="001413E6" w14:paraId="2E638C15" w14:textId="400306E7">
      <w:r w:rsidRPr="18171106" w:rsidR="001413E6">
        <w:rPr>
          <w:lang w:val="es-ES"/>
        </w:rPr>
        <w:t xml:space="preserve">Les </w:t>
      </w:r>
      <w:r w:rsidRPr="18171106" w:rsidR="001413E6">
        <w:rPr>
          <w:lang w:val="es-ES"/>
        </w:rPr>
        <w:t>données</w:t>
      </w:r>
      <w:r w:rsidRPr="18171106" w:rsidR="001413E6">
        <w:rPr>
          <w:lang w:val="es-ES"/>
        </w:rPr>
        <w:t xml:space="preserve"> </w:t>
      </w:r>
      <w:r w:rsidRPr="18171106" w:rsidR="001413E6">
        <w:rPr>
          <w:lang w:val="es-ES"/>
        </w:rPr>
        <w:t>climatiques</w:t>
      </w:r>
      <w:r w:rsidRPr="18171106" w:rsidR="001413E6">
        <w:rPr>
          <w:lang w:val="es-ES"/>
        </w:rPr>
        <w:t xml:space="preserve"> </w:t>
      </w:r>
      <w:r w:rsidRPr="18171106" w:rsidR="001413E6">
        <w:rPr>
          <w:lang w:val="es-ES"/>
        </w:rPr>
        <w:t>acquises</w:t>
      </w:r>
      <w:r w:rsidRPr="18171106" w:rsidR="001413E6">
        <w:rPr>
          <w:lang w:val="es-ES"/>
        </w:rPr>
        <w:t xml:space="preserve"> </w:t>
      </w:r>
      <w:r w:rsidRPr="18171106" w:rsidR="001413E6">
        <w:rPr>
          <w:lang w:val="es-ES"/>
        </w:rPr>
        <w:t>constituent</w:t>
      </w:r>
      <w:r w:rsidRPr="18171106" w:rsidR="001413E6">
        <w:rPr>
          <w:lang w:val="es-ES"/>
        </w:rPr>
        <w:t xml:space="preserve"> une base solide </w:t>
      </w:r>
      <w:r w:rsidRPr="18171106" w:rsidR="001413E6">
        <w:rPr>
          <w:lang w:val="es-ES"/>
        </w:rPr>
        <w:t>pour</w:t>
      </w:r>
      <w:r w:rsidRPr="18171106" w:rsidR="001413E6">
        <w:rPr>
          <w:lang w:val="es-ES"/>
        </w:rPr>
        <w:t xml:space="preserve"> </w:t>
      </w:r>
      <w:r w:rsidRPr="18171106" w:rsidR="001413E6">
        <w:rPr>
          <w:lang w:val="es-ES"/>
        </w:rPr>
        <w:t>suivre</w:t>
      </w:r>
      <w:r w:rsidRPr="18171106" w:rsidR="001413E6">
        <w:rPr>
          <w:lang w:val="es-ES"/>
        </w:rPr>
        <w:t xml:space="preserve"> </w:t>
      </w:r>
      <w:r w:rsidRPr="18171106" w:rsidR="001413E6">
        <w:rPr>
          <w:lang w:val="es-ES"/>
        </w:rPr>
        <w:t>l'évolution</w:t>
      </w:r>
      <w:r w:rsidRPr="18171106" w:rsidR="001413E6">
        <w:rPr>
          <w:lang w:val="es-ES"/>
        </w:rPr>
        <w:t xml:space="preserve"> du </w:t>
      </w:r>
      <w:r w:rsidRPr="18171106" w:rsidR="001413E6">
        <w:rPr>
          <w:lang w:val="es-ES"/>
        </w:rPr>
        <w:t>microclimat</w:t>
      </w:r>
      <w:r w:rsidRPr="18171106" w:rsidR="001413E6">
        <w:rPr>
          <w:lang w:val="es-ES"/>
        </w:rPr>
        <w:t xml:space="preserve"> du </w:t>
      </w:r>
      <w:r w:rsidRPr="18171106" w:rsidR="001413E6">
        <w:rPr>
          <w:lang w:val="es-ES"/>
        </w:rPr>
        <w:t>verger</w:t>
      </w:r>
      <w:r w:rsidRPr="18171106" w:rsidR="001413E6">
        <w:rPr>
          <w:lang w:val="es-ES"/>
        </w:rPr>
        <w:t xml:space="preserve"> et </w:t>
      </w:r>
      <w:r w:rsidRPr="18171106" w:rsidR="001413E6">
        <w:rPr>
          <w:lang w:val="es-ES"/>
        </w:rPr>
        <w:t>interpréter</w:t>
      </w:r>
      <w:r w:rsidRPr="18171106" w:rsidR="001413E6">
        <w:rPr>
          <w:lang w:val="es-ES"/>
        </w:rPr>
        <w:t xml:space="preserve"> les </w:t>
      </w:r>
      <w:r w:rsidRPr="18171106" w:rsidR="001413E6">
        <w:rPr>
          <w:lang w:val="es-ES"/>
        </w:rPr>
        <w:t>effets</w:t>
      </w:r>
      <w:r w:rsidRPr="18171106" w:rsidR="001413E6">
        <w:rPr>
          <w:lang w:val="es-ES"/>
        </w:rPr>
        <w:t xml:space="preserve"> des </w:t>
      </w:r>
      <w:r w:rsidRPr="18171106" w:rsidR="001413E6">
        <w:rPr>
          <w:lang w:val="es-ES"/>
        </w:rPr>
        <w:t>modalités</w:t>
      </w:r>
      <w:r w:rsidRPr="18171106" w:rsidR="001413E6">
        <w:rPr>
          <w:lang w:val="es-ES"/>
        </w:rPr>
        <w:t xml:space="preserve"> </w:t>
      </w:r>
      <w:r w:rsidRPr="18171106" w:rsidR="001413E6">
        <w:rPr>
          <w:lang w:val="es-ES"/>
        </w:rPr>
        <w:t>expérimentales</w:t>
      </w:r>
      <w:r w:rsidRPr="18171106" w:rsidR="001413E6">
        <w:rPr>
          <w:lang w:val="es-ES"/>
        </w:rPr>
        <w:t xml:space="preserve">. Elles </w:t>
      </w:r>
      <w:r w:rsidRPr="18171106" w:rsidR="001413E6">
        <w:rPr>
          <w:lang w:val="es-ES"/>
        </w:rPr>
        <w:t>mettent</w:t>
      </w:r>
      <w:r w:rsidRPr="18171106" w:rsidR="001413E6">
        <w:rPr>
          <w:lang w:val="es-ES"/>
        </w:rPr>
        <w:t xml:space="preserve"> </w:t>
      </w:r>
      <w:r w:rsidRPr="18171106" w:rsidR="001413E6">
        <w:rPr>
          <w:lang w:val="es-ES"/>
        </w:rPr>
        <w:t>néanmoins</w:t>
      </w:r>
      <w:r w:rsidRPr="18171106" w:rsidR="001413E6">
        <w:rPr>
          <w:lang w:val="es-ES"/>
        </w:rPr>
        <w:t xml:space="preserve"> en </w:t>
      </w:r>
      <w:r w:rsidRPr="18171106" w:rsidR="001413E6">
        <w:rPr>
          <w:lang w:val="es-ES"/>
        </w:rPr>
        <w:t>évidence</w:t>
      </w:r>
      <w:r w:rsidRPr="18171106" w:rsidR="001413E6">
        <w:rPr>
          <w:lang w:val="es-ES"/>
        </w:rPr>
        <w:t xml:space="preserve"> </w:t>
      </w:r>
      <w:r w:rsidRPr="18171106" w:rsidR="001413E6">
        <w:rPr>
          <w:lang w:val="es-ES"/>
        </w:rPr>
        <w:t>certaines</w:t>
      </w:r>
      <w:r w:rsidRPr="18171106" w:rsidR="001413E6">
        <w:rPr>
          <w:lang w:val="es-ES"/>
        </w:rPr>
        <w:t xml:space="preserve"> limites du </w:t>
      </w:r>
      <w:r w:rsidRPr="18171106" w:rsidR="001413E6">
        <w:rPr>
          <w:lang w:val="es-ES"/>
        </w:rPr>
        <w:t>dispositif</w:t>
      </w:r>
      <w:r w:rsidRPr="18171106" w:rsidR="001413E6">
        <w:rPr>
          <w:lang w:val="es-ES"/>
        </w:rPr>
        <w:t xml:space="preserve">. En </w:t>
      </w:r>
      <w:r w:rsidRPr="18171106" w:rsidR="001413E6">
        <w:rPr>
          <w:lang w:val="es-ES"/>
        </w:rPr>
        <w:t>particulier</w:t>
      </w:r>
      <w:r w:rsidRPr="18171106" w:rsidR="001413E6">
        <w:rPr>
          <w:lang w:val="es-ES"/>
        </w:rPr>
        <w:t xml:space="preserve">, une </w:t>
      </w:r>
      <w:r w:rsidRPr="18171106" w:rsidR="001413E6">
        <w:rPr>
          <w:lang w:val="es-ES"/>
        </w:rPr>
        <w:t>seule</w:t>
      </w:r>
      <w:r w:rsidRPr="18171106" w:rsidR="001413E6">
        <w:rPr>
          <w:lang w:val="es-ES"/>
        </w:rPr>
        <w:t xml:space="preserve"> </w:t>
      </w:r>
      <w:r w:rsidRPr="18171106" w:rsidR="001413E6">
        <w:rPr>
          <w:lang w:val="es-ES"/>
        </w:rPr>
        <w:t>station</w:t>
      </w:r>
      <w:r w:rsidRPr="18171106" w:rsidR="001413E6">
        <w:rPr>
          <w:lang w:val="es-ES"/>
        </w:rPr>
        <w:t xml:space="preserve"> par </w:t>
      </w:r>
      <w:r w:rsidRPr="18171106" w:rsidR="001413E6">
        <w:rPr>
          <w:lang w:val="es-ES"/>
        </w:rPr>
        <w:t>modalité</w:t>
      </w:r>
      <w:r w:rsidRPr="18171106" w:rsidR="001413E6">
        <w:rPr>
          <w:lang w:val="es-ES"/>
        </w:rPr>
        <w:t xml:space="preserve"> </w:t>
      </w:r>
      <w:r w:rsidRPr="18171106" w:rsidR="001413E6">
        <w:rPr>
          <w:lang w:val="es-ES"/>
        </w:rPr>
        <w:t>apparaît</w:t>
      </w:r>
      <w:r w:rsidRPr="18171106" w:rsidR="001413E6">
        <w:rPr>
          <w:lang w:val="es-ES"/>
        </w:rPr>
        <w:t xml:space="preserve"> </w:t>
      </w:r>
      <w:r w:rsidRPr="18171106" w:rsidR="001413E6">
        <w:rPr>
          <w:lang w:val="es-ES"/>
        </w:rPr>
        <w:t>suffisante</w:t>
      </w:r>
      <w:r w:rsidRPr="18171106" w:rsidR="001413E6">
        <w:rPr>
          <w:lang w:val="es-ES"/>
        </w:rPr>
        <w:t xml:space="preserve"> </w:t>
      </w:r>
      <w:r w:rsidRPr="18171106" w:rsidR="001413E6">
        <w:rPr>
          <w:lang w:val="es-ES"/>
        </w:rPr>
        <w:t>pour</w:t>
      </w:r>
      <w:r w:rsidRPr="18171106" w:rsidR="001413E6">
        <w:rPr>
          <w:lang w:val="es-ES"/>
        </w:rPr>
        <w:t xml:space="preserve"> le </w:t>
      </w:r>
      <w:r w:rsidRPr="18171106" w:rsidR="001413E6">
        <w:rPr>
          <w:lang w:val="es-ES"/>
        </w:rPr>
        <w:t>suivi</w:t>
      </w:r>
      <w:r w:rsidRPr="18171106" w:rsidR="001413E6">
        <w:rPr>
          <w:lang w:val="es-ES"/>
        </w:rPr>
        <w:t xml:space="preserve"> des </w:t>
      </w:r>
      <w:r w:rsidRPr="18171106" w:rsidR="001413E6">
        <w:rPr>
          <w:lang w:val="es-ES"/>
        </w:rPr>
        <w:t>températures</w:t>
      </w:r>
      <w:r w:rsidRPr="18171106" w:rsidR="001413E6">
        <w:rPr>
          <w:lang w:val="es-ES"/>
        </w:rPr>
        <w:t xml:space="preserve">, </w:t>
      </w:r>
      <w:r w:rsidRPr="18171106" w:rsidR="001413E6">
        <w:rPr>
          <w:lang w:val="es-ES"/>
        </w:rPr>
        <w:t>mais</w:t>
      </w:r>
      <w:r w:rsidRPr="18171106" w:rsidR="001413E6">
        <w:rPr>
          <w:lang w:val="es-ES"/>
        </w:rPr>
        <w:t xml:space="preserve"> </w:t>
      </w:r>
      <w:r w:rsidRPr="18171106" w:rsidR="001413E6">
        <w:rPr>
          <w:lang w:val="es-ES"/>
        </w:rPr>
        <w:t>insuffisante</w:t>
      </w:r>
      <w:r w:rsidRPr="18171106" w:rsidR="001413E6">
        <w:rPr>
          <w:lang w:val="es-ES"/>
        </w:rPr>
        <w:t xml:space="preserve"> </w:t>
      </w:r>
      <w:r w:rsidRPr="18171106" w:rsidR="001413E6">
        <w:rPr>
          <w:lang w:val="es-ES"/>
        </w:rPr>
        <w:t>pour</w:t>
      </w:r>
      <w:r w:rsidRPr="18171106" w:rsidR="001413E6">
        <w:rPr>
          <w:lang w:val="es-ES"/>
        </w:rPr>
        <w:t xml:space="preserve"> </w:t>
      </w:r>
      <w:r w:rsidRPr="18171106" w:rsidR="001413E6">
        <w:rPr>
          <w:lang w:val="es-ES"/>
        </w:rPr>
        <w:t>caractériser</w:t>
      </w:r>
      <w:r w:rsidRPr="18171106" w:rsidR="001413E6">
        <w:rPr>
          <w:lang w:val="es-ES"/>
        </w:rPr>
        <w:t xml:space="preserve"> la </w:t>
      </w:r>
      <w:r w:rsidRPr="18171106" w:rsidR="001413E6">
        <w:rPr>
          <w:lang w:val="es-ES"/>
        </w:rPr>
        <w:t>variabilité</w:t>
      </w:r>
      <w:r w:rsidRPr="18171106" w:rsidR="001413E6">
        <w:rPr>
          <w:lang w:val="es-ES"/>
        </w:rPr>
        <w:t xml:space="preserve"> </w:t>
      </w:r>
      <w:r w:rsidRPr="18171106" w:rsidR="001413E6">
        <w:rPr>
          <w:lang w:val="es-ES"/>
        </w:rPr>
        <w:t>spatiale</w:t>
      </w:r>
      <w:r w:rsidRPr="18171106" w:rsidR="001413E6">
        <w:rPr>
          <w:lang w:val="es-ES"/>
        </w:rPr>
        <w:t xml:space="preserve"> de </w:t>
      </w:r>
      <w:r w:rsidRPr="18171106" w:rsidR="001413E6">
        <w:rPr>
          <w:lang w:val="es-ES"/>
        </w:rPr>
        <w:t>l'humidité</w:t>
      </w:r>
      <w:r w:rsidRPr="18171106" w:rsidR="001413E6">
        <w:rPr>
          <w:lang w:val="es-ES"/>
        </w:rPr>
        <w:t xml:space="preserve"> du sol. Elles </w:t>
      </w:r>
      <w:r w:rsidRPr="18171106" w:rsidR="001413E6">
        <w:rPr>
          <w:lang w:val="es-ES"/>
        </w:rPr>
        <w:t>montrent</w:t>
      </w:r>
      <w:r w:rsidRPr="18171106" w:rsidR="001413E6">
        <w:rPr>
          <w:lang w:val="es-ES"/>
        </w:rPr>
        <w:t xml:space="preserve"> </w:t>
      </w:r>
      <w:r w:rsidRPr="18171106" w:rsidR="001413E6">
        <w:rPr>
          <w:lang w:val="es-ES"/>
        </w:rPr>
        <w:t>également</w:t>
      </w:r>
      <w:r w:rsidRPr="18171106" w:rsidR="001413E6">
        <w:rPr>
          <w:lang w:val="es-ES"/>
        </w:rPr>
        <w:t xml:space="preserve"> que </w:t>
      </w:r>
      <w:r w:rsidRPr="18171106" w:rsidR="001413E6">
        <w:rPr>
          <w:lang w:val="es-ES"/>
        </w:rPr>
        <w:t>plusieurs</w:t>
      </w:r>
      <w:r w:rsidRPr="18171106" w:rsidR="001413E6">
        <w:rPr>
          <w:lang w:val="es-ES"/>
        </w:rPr>
        <w:t xml:space="preserve"> </w:t>
      </w:r>
      <w:r w:rsidRPr="18171106" w:rsidR="001413E6">
        <w:rPr>
          <w:lang w:val="es-ES"/>
        </w:rPr>
        <w:t>années</w:t>
      </w:r>
      <w:r w:rsidRPr="18171106" w:rsidR="001413E6">
        <w:rPr>
          <w:lang w:val="es-ES"/>
        </w:rPr>
        <w:t xml:space="preserve"> de </w:t>
      </w:r>
      <w:r w:rsidRPr="18171106" w:rsidR="001413E6">
        <w:rPr>
          <w:lang w:val="es-ES"/>
        </w:rPr>
        <w:t>suivi</w:t>
      </w:r>
      <w:r w:rsidRPr="18171106" w:rsidR="001413E6">
        <w:rPr>
          <w:lang w:val="es-ES"/>
        </w:rPr>
        <w:t xml:space="preserve"> </w:t>
      </w:r>
      <w:r w:rsidRPr="18171106" w:rsidR="001413E6">
        <w:rPr>
          <w:lang w:val="es-ES"/>
        </w:rPr>
        <w:t>sont</w:t>
      </w:r>
      <w:r w:rsidRPr="18171106" w:rsidR="001413E6">
        <w:rPr>
          <w:lang w:val="es-ES"/>
        </w:rPr>
        <w:t xml:space="preserve"> </w:t>
      </w:r>
      <w:r w:rsidRPr="18171106" w:rsidR="001413E6">
        <w:rPr>
          <w:lang w:val="es-ES"/>
        </w:rPr>
        <w:t>nécessaires</w:t>
      </w:r>
      <w:r w:rsidRPr="18171106" w:rsidR="001413E6">
        <w:rPr>
          <w:lang w:val="es-ES"/>
        </w:rPr>
        <w:t xml:space="preserve"> </w:t>
      </w:r>
      <w:r w:rsidRPr="18171106" w:rsidR="001413E6">
        <w:rPr>
          <w:lang w:val="es-ES"/>
        </w:rPr>
        <w:t>pour</w:t>
      </w:r>
      <w:r w:rsidRPr="18171106" w:rsidR="001413E6">
        <w:rPr>
          <w:lang w:val="es-ES"/>
        </w:rPr>
        <w:t xml:space="preserve"> </w:t>
      </w:r>
      <w:r w:rsidRPr="18171106" w:rsidR="001413E6">
        <w:rPr>
          <w:lang w:val="es-ES"/>
        </w:rPr>
        <w:t>confirmer</w:t>
      </w:r>
      <w:r w:rsidRPr="18171106" w:rsidR="001413E6">
        <w:rPr>
          <w:lang w:val="es-ES"/>
        </w:rPr>
        <w:t xml:space="preserve"> les </w:t>
      </w:r>
      <w:r w:rsidRPr="18171106" w:rsidR="001413E6">
        <w:rPr>
          <w:lang w:val="es-ES"/>
        </w:rPr>
        <w:t>tendances</w:t>
      </w:r>
      <w:r w:rsidRPr="18171106" w:rsidR="001413E6">
        <w:rPr>
          <w:lang w:val="es-ES"/>
        </w:rPr>
        <w:t xml:space="preserve"> </w:t>
      </w:r>
      <w:r w:rsidRPr="18171106" w:rsidR="001413E6">
        <w:rPr>
          <w:lang w:val="es-ES"/>
        </w:rPr>
        <w:t>observées</w:t>
      </w:r>
      <w:r w:rsidRPr="18171106" w:rsidR="001413E6">
        <w:rPr>
          <w:lang w:val="es-ES"/>
        </w:rPr>
        <w:t xml:space="preserve"> et </w:t>
      </w:r>
      <w:r w:rsidRPr="18171106" w:rsidR="001413E6">
        <w:rPr>
          <w:lang w:val="es-ES"/>
        </w:rPr>
        <w:t>évaluer</w:t>
      </w:r>
      <w:r w:rsidRPr="18171106" w:rsidR="001413E6">
        <w:rPr>
          <w:lang w:val="es-ES"/>
        </w:rPr>
        <w:t xml:space="preserve"> </w:t>
      </w:r>
      <w:r w:rsidRPr="18171106" w:rsidR="001413E6">
        <w:rPr>
          <w:lang w:val="es-ES"/>
        </w:rPr>
        <w:t>leur</w:t>
      </w:r>
      <w:r w:rsidRPr="18171106" w:rsidR="001413E6">
        <w:rPr>
          <w:lang w:val="es-ES"/>
        </w:rPr>
        <w:t xml:space="preserve"> </w:t>
      </w:r>
      <w:r w:rsidRPr="18171106" w:rsidR="001413E6">
        <w:rPr>
          <w:lang w:val="es-ES"/>
        </w:rPr>
        <w:t>reproductibilité</w:t>
      </w:r>
      <w:r w:rsidRPr="18171106" w:rsidR="001413E6">
        <w:rPr>
          <w:lang w:val="es-ES"/>
        </w:rPr>
        <w:t>.</w:t>
      </w:r>
    </w:p>
    <w:p w:rsidR="009E0FF1" w:rsidP="009E0FF1" w:rsidRDefault="00E523E8" w14:paraId="1369D828" w14:textId="3C7252EE">
      <w:r w:rsidRPr="18171106" w:rsidR="00E523E8">
        <w:rPr>
          <w:lang w:val="es-ES"/>
        </w:rPr>
        <w:t xml:space="preserve">Le </w:t>
      </w:r>
      <w:r w:rsidRPr="18171106" w:rsidR="00E523E8">
        <w:rPr>
          <w:lang w:val="es-ES"/>
        </w:rPr>
        <w:t>suivi</w:t>
      </w:r>
      <w:r w:rsidRPr="18171106" w:rsidR="00E523E8">
        <w:rPr>
          <w:lang w:val="es-ES"/>
        </w:rPr>
        <w:t xml:space="preserve"> </w:t>
      </w:r>
      <w:r w:rsidRPr="18171106" w:rsidR="00E523E8">
        <w:rPr>
          <w:lang w:val="es-ES"/>
        </w:rPr>
        <w:t>continu</w:t>
      </w:r>
      <w:r w:rsidRPr="18171106" w:rsidR="00E523E8">
        <w:rPr>
          <w:lang w:val="es-ES"/>
        </w:rPr>
        <w:t xml:space="preserve"> </w:t>
      </w:r>
      <w:r w:rsidRPr="18171106" w:rsidR="00E523E8">
        <w:rPr>
          <w:lang w:val="es-ES"/>
        </w:rPr>
        <w:t>fournit</w:t>
      </w:r>
      <w:r w:rsidRPr="18171106" w:rsidR="00E523E8">
        <w:rPr>
          <w:lang w:val="es-ES"/>
        </w:rPr>
        <w:t xml:space="preserve"> une </w:t>
      </w:r>
      <w:r w:rsidRPr="18171106" w:rsidR="00E523E8">
        <w:rPr>
          <w:lang w:val="es-ES"/>
        </w:rPr>
        <w:t>information</w:t>
      </w:r>
      <w:r w:rsidRPr="18171106" w:rsidR="00E523E8">
        <w:rPr>
          <w:lang w:val="es-ES"/>
        </w:rPr>
        <w:t xml:space="preserve"> </w:t>
      </w:r>
      <w:r w:rsidRPr="18171106" w:rsidR="00E523E8">
        <w:rPr>
          <w:lang w:val="es-ES"/>
        </w:rPr>
        <w:t>temporelle</w:t>
      </w:r>
      <w:r w:rsidRPr="18171106" w:rsidR="00E523E8">
        <w:rPr>
          <w:lang w:val="es-ES"/>
        </w:rPr>
        <w:t xml:space="preserve"> indispensable sur </w:t>
      </w:r>
      <w:r w:rsidRPr="18171106" w:rsidR="00E523E8">
        <w:rPr>
          <w:lang w:val="es-ES"/>
        </w:rPr>
        <w:t>l'évolution</w:t>
      </w:r>
      <w:r w:rsidRPr="18171106" w:rsidR="00E523E8">
        <w:rPr>
          <w:lang w:val="es-ES"/>
        </w:rPr>
        <w:t xml:space="preserve"> du </w:t>
      </w:r>
      <w:r w:rsidRPr="18171106" w:rsidR="00E523E8">
        <w:rPr>
          <w:lang w:val="es-ES"/>
        </w:rPr>
        <w:t>climat</w:t>
      </w:r>
      <w:r w:rsidRPr="18171106" w:rsidR="00E523E8">
        <w:rPr>
          <w:lang w:val="es-ES"/>
        </w:rPr>
        <w:t xml:space="preserve"> de la </w:t>
      </w:r>
      <w:r w:rsidRPr="18171106" w:rsidR="00E523E8">
        <w:rPr>
          <w:lang w:val="es-ES"/>
        </w:rPr>
        <w:t>parcelle</w:t>
      </w:r>
      <w:r w:rsidRPr="18171106" w:rsidR="00E523E8">
        <w:rPr>
          <w:lang w:val="es-ES"/>
        </w:rPr>
        <w:t xml:space="preserve">. </w:t>
      </w:r>
      <w:r w:rsidRPr="18171106" w:rsidR="00E523E8">
        <w:rPr>
          <w:lang w:val="es-ES"/>
        </w:rPr>
        <w:t>Il</w:t>
      </w:r>
      <w:r w:rsidRPr="18171106" w:rsidR="00E523E8">
        <w:rPr>
          <w:lang w:val="es-ES"/>
        </w:rPr>
        <w:t xml:space="preserve"> </w:t>
      </w:r>
      <w:r w:rsidRPr="18171106" w:rsidR="00E523E8">
        <w:rPr>
          <w:lang w:val="es-ES"/>
        </w:rPr>
        <w:t>est</w:t>
      </w:r>
      <w:r w:rsidRPr="18171106" w:rsidR="00E523E8">
        <w:rPr>
          <w:lang w:val="es-ES"/>
        </w:rPr>
        <w:t xml:space="preserve"> </w:t>
      </w:r>
      <w:r w:rsidRPr="18171106" w:rsidR="00E523E8">
        <w:rPr>
          <w:lang w:val="es-ES"/>
        </w:rPr>
        <w:t>complémentaire</w:t>
      </w:r>
      <w:r w:rsidRPr="18171106" w:rsidR="00E523E8">
        <w:rPr>
          <w:lang w:val="es-ES"/>
        </w:rPr>
        <w:t xml:space="preserve"> de la </w:t>
      </w:r>
      <w:r w:rsidRPr="18171106" w:rsidR="00E523E8">
        <w:rPr>
          <w:lang w:val="es-ES"/>
        </w:rPr>
        <w:t>cartographie</w:t>
      </w:r>
      <w:r w:rsidRPr="18171106" w:rsidR="00E523E8">
        <w:rPr>
          <w:lang w:val="es-ES"/>
        </w:rPr>
        <w:t xml:space="preserve"> </w:t>
      </w:r>
      <w:r w:rsidRPr="18171106" w:rsidR="00E523E8">
        <w:rPr>
          <w:lang w:val="es-ES"/>
        </w:rPr>
        <w:t>thermique</w:t>
      </w:r>
      <w:r w:rsidRPr="18171106" w:rsidR="00E523E8">
        <w:rPr>
          <w:lang w:val="es-ES"/>
        </w:rPr>
        <w:t xml:space="preserve">, qui </w:t>
      </w:r>
      <w:r w:rsidRPr="18171106" w:rsidR="00E523E8">
        <w:rPr>
          <w:lang w:val="es-ES"/>
        </w:rPr>
        <w:t>permet</w:t>
      </w:r>
      <w:r w:rsidRPr="18171106" w:rsidR="00E523E8">
        <w:rPr>
          <w:lang w:val="es-ES"/>
        </w:rPr>
        <w:t xml:space="preserve"> </w:t>
      </w:r>
      <w:r w:rsidRPr="18171106" w:rsidR="00E523E8">
        <w:rPr>
          <w:lang w:val="es-ES"/>
        </w:rPr>
        <w:t>quant</w:t>
      </w:r>
      <w:r w:rsidRPr="18171106" w:rsidR="00E523E8">
        <w:rPr>
          <w:lang w:val="es-ES"/>
        </w:rPr>
        <w:t xml:space="preserve"> à elle de </w:t>
      </w:r>
      <w:r w:rsidRPr="18171106" w:rsidR="00E523E8">
        <w:rPr>
          <w:lang w:val="es-ES"/>
        </w:rPr>
        <w:t>caractériser</w:t>
      </w:r>
      <w:r w:rsidRPr="18171106" w:rsidR="00E523E8">
        <w:rPr>
          <w:lang w:val="es-ES"/>
        </w:rPr>
        <w:t xml:space="preserve"> la </w:t>
      </w:r>
      <w:r w:rsidRPr="18171106" w:rsidR="00E523E8">
        <w:rPr>
          <w:lang w:val="es-ES"/>
        </w:rPr>
        <w:t>variabilité</w:t>
      </w:r>
      <w:r w:rsidRPr="18171106" w:rsidR="00E523E8">
        <w:rPr>
          <w:lang w:val="es-ES"/>
        </w:rPr>
        <w:t xml:space="preserve"> </w:t>
      </w:r>
      <w:r w:rsidRPr="18171106" w:rsidR="00E523E8">
        <w:rPr>
          <w:lang w:val="es-ES"/>
        </w:rPr>
        <w:t>spatiale</w:t>
      </w:r>
      <w:r w:rsidRPr="18171106" w:rsidR="00E523E8">
        <w:rPr>
          <w:lang w:val="es-ES"/>
        </w:rPr>
        <w:t xml:space="preserve"> des </w:t>
      </w:r>
      <w:r w:rsidRPr="18171106" w:rsidR="00E523E8">
        <w:rPr>
          <w:lang w:val="es-ES"/>
        </w:rPr>
        <w:t>températures</w:t>
      </w:r>
      <w:r w:rsidRPr="18171106" w:rsidR="00E523E8">
        <w:rPr>
          <w:lang w:val="es-ES"/>
        </w:rPr>
        <w:t xml:space="preserve"> à un </w:t>
      </w:r>
      <w:r w:rsidRPr="18171106" w:rsidR="00E523E8">
        <w:rPr>
          <w:lang w:val="es-ES"/>
        </w:rPr>
        <w:t>instant</w:t>
      </w:r>
      <w:r w:rsidRPr="18171106" w:rsidR="00E523E8">
        <w:rPr>
          <w:lang w:val="es-ES"/>
        </w:rPr>
        <w:t xml:space="preserve"> </w:t>
      </w:r>
      <w:r w:rsidRPr="18171106" w:rsidR="00E523E8">
        <w:rPr>
          <w:lang w:val="es-ES"/>
        </w:rPr>
        <w:t>donné</w:t>
      </w:r>
      <w:r w:rsidRPr="18171106" w:rsidR="00E523E8">
        <w:rPr>
          <w:lang w:val="es-ES"/>
        </w:rPr>
        <w:t>.</w:t>
      </w:r>
    </w:p>
    <w:p w:rsidR="0020512E" w:rsidP="0020512E" w:rsidRDefault="00C5209B" w14:paraId="123D71EA" w14:textId="4204D91D">
      <w:r w:rsidRPr="18171106" w:rsidR="00C5209B">
        <w:rPr>
          <w:lang w:val="es-ES"/>
        </w:rPr>
        <w:t>L</w:t>
      </w:r>
      <w:r w:rsidRPr="18171106" w:rsidR="0020512E">
        <w:rPr>
          <w:lang w:val="es-ES"/>
        </w:rPr>
        <w:t xml:space="preserve">a </w:t>
      </w:r>
      <w:r w:rsidRPr="18171106" w:rsidR="0020512E">
        <w:rPr>
          <w:lang w:val="es-ES"/>
        </w:rPr>
        <w:t>poursuite</w:t>
      </w:r>
      <w:r w:rsidRPr="18171106" w:rsidR="0020512E">
        <w:rPr>
          <w:lang w:val="es-ES"/>
        </w:rPr>
        <w:t xml:space="preserve"> du </w:t>
      </w:r>
      <w:r w:rsidRPr="18171106" w:rsidR="0020512E">
        <w:rPr>
          <w:lang w:val="es-ES"/>
        </w:rPr>
        <w:t>suivi</w:t>
      </w:r>
      <w:r w:rsidRPr="18171106" w:rsidR="0020512E">
        <w:rPr>
          <w:lang w:val="es-ES"/>
        </w:rPr>
        <w:t xml:space="preserve"> sur </w:t>
      </w:r>
      <w:r w:rsidRPr="18171106" w:rsidR="0020512E">
        <w:rPr>
          <w:lang w:val="es-ES"/>
        </w:rPr>
        <w:t>plusieurs</w:t>
      </w:r>
      <w:r w:rsidRPr="18171106" w:rsidR="0020512E">
        <w:rPr>
          <w:lang w:val="es-ES"/>
        </w:rPr>
        <w:t xml:space="preserve"> </w:t>
      </w:r>
      <w:r w:rsidRPr="18171106" w:rsidR="0020512E">
        <w:rPr>
          <w:lang w:val="es-ES"/>
        </w:rPr>
        <w:t>campagnes</w:t>
      </w:r>
      <w:r w:rsidRPr="18171106" w:rsidR="0020512E">
        <w:rPr>
          <w:lang w:val="es-ES"/>
        </w:rPr>
        <w:t xml:space="preserve"> </w:t>
      </w:r>
      <w:r w:rsidRPr="18171106" w:rsidR="0020512E">
        <w:rPr>
          <w:lang w:val="es-ES"/>
        </w:rPr>
        <w:t>permettra</w:t>
      </w:r>
      <w:r w:rsidRPr="18171106" w:rsidR="00C5209B">
        <w:rPr>
          <w:lang w:val="es-ES"/>
        </w:rPr>
        <w:t>it</w:t>
      </w:r>
      <w:r w:rsidRPr="18171106" w:rsidR="0020512E">
        <w:rPr>
          <w:lang w:val="es-ES"/>
        </w:rPr>
        <w:t xml:space="preserve"> de </w:t>
      </w:r>
      <w:r w:rsidRPr="18171106" w:rsidR="0020512E">
        <w:rPr>
          <w:lang w:val="es-ES"/>
        </w:rPr>
        <w:t>mieux</w:t>
      </w:r>
      <w:r w:rsidRPr="18171106" w:rsidR="0020512E">
        <w:rPr>
          <w:lang w:val="es-ES"/>
        </w:rPr>
        <w:t xml:space="preserve"> </w:t>
      </w:r>
      <w:r w:rsidRPr="18171106" w:rsidR="0020512E">
        <w:rPr>
          <w:lang w:val="es-ES"/>
        </w:rPr>
        <w:t>distinguer</w:t>
      </w:r>
      <w:r w:rsidRPr="18171106" w:rsidR="0020512E">
        <w:rPr>
          <w:lang w:val="es-ES"/>
        </w:rPr>
        <w:t xml:space="preserve"> les </w:t>
      </w:r>
      <w:r w:rsidRPr="18171106" w:rsidR="0020512E">
        <w:rPr>
          <w:lang w:val="es-ES"/>
        </w:rPr>
        <w:t>effets</w:t>
      </w:r>
      <w:r w:rsidRPr="18171106" w:rsidR="0020512E">
        <w:rPr>
          <w:lang w:val="es-ES"/>
        </w:rPr>
        <w:t xml:space="preserve"> des </w:t>
      </w:r>
      <w:r w:rsidRPr="18171106" w:rsidR="0020512E">
        <w:rPr>
          <w:lang w:val="es-ES"/>
        </w:rPr>
        <w:t>modalités</w:t>
      </w:r>
      <w:r w:rsidRPr="18171106" w:rsidR="0020512E">
        <w:rPr>
          <w:lang w:val="es-ES"/>
        </w:rPr>
        <w:t xml:space="preserve"> de </w:t>
      </w:r>
      <w:r w:rsidRPr="18171106" w:rsidR="0020512E">
        <w:rPr>
          <w:lang w:val="es-ES"/>
        </w:rPr>
        <w:t>ceux</w:t>
      </w:r>
      <w:r w:rsidRPr="18171106" w:rsidR="0020512E">
        <w:rPr>
          <w:lang w:val="es-ES"/>
        </w:rPr>
        <w:t xml:space="preserve"> </w:t>
      </w:r>
      <w:r w:rsidRPr="18171106" w:rsidR="0020512E">
        <w:rPr>
          <w:lang w:val="es-ES"/>
        </w:rPr>
        <w:t>liés</w:t>
      </w:r>
      <w:r w:rsidRPr="18171106" w:rsidR="0020512E">
        <w:rPr>
          <w:lang w:val="es-ES"/>
        </w:rPr>
        <w:t xml:space="preserve"> à la </w:t>
      </w:r>
      <w:r w:rsidRPr="18171106" w:rsidR="0020512E">
        <w:rPr>
          <w:lang w:val="es-ES"/>
        </w:rPr>
        <w:t>variabilité</w:t>
      </w:r>
      <w:r w:rsidRPr="18171106" w:rsidR="0020512E">
        <w:rPr>
          <w:lang w:val="es-ES"/>
        </w:rPr>
        <w:t xml:space="preserve"> </w:t>
      </w:r>
      <w:r w:rsidRPr="18171106" w:rsidR="0020512E">
        <w:rPr>
          <w:lang w:val="es-ES"/>
        </w:rPr>
        <w:t>climatique</w:t>
      </w:r>
      <w:r w:rsidRPr="18171106" w:rsidR="0020512E">
        <w:rPr>
          <w:lang w:val="es-ES"/>
        </w:rPr>
        <w:t xml:space="preserve"> </w:t>
      </w:r>
      <w:r w:rsidRPr="18171106" w:rsidR="0020512E">
        <w:rPr>
          <w:lang w:val="es-ES"/>
        </w:rPr>
        <w:t>interannuelle</w:t>
      </w:r>
      <w:r w:rsidRPr="18171106" w:rsidR="0020512E">
        <w:rPr>
          <w:lang w:val="es-ES"/>
        </w:rPr>
        <w:t xml:space="preserve">. </w:t>
      </w:r>
      <w:r w:rsidRPr="18171106" w:rsidR="0020512E">
        <w:rPr>
          <w:lang w:val="es-ES"/>
        </w:rPr>
        <w:t>L'intégration</w:t>
      </w:r>
      <w:r w:rsidRPr="18171106" w:rsidR="0020512E">
        <w:rPr>
          <w:lang w:val="es-ES"/>
        </w:rPr>
        <w:t xml:space="preserve"> </w:t>
      </w:r>
      <w:r w:rsidRPr="18171106" w:rsidR="0020512E">
        <w:rPr>
          <w:lang w:val="es-ES"/>
        </w:rPr>
        <w:t>d'années</w:t>
      </w:r>
      <w:r w:rsidRPr="18171106" w:rsidR="0020512E">
        <w:rPr>
          <w:lang w:val="es-ES"/>
        </w:rPr>
        <w:t xml:space="preserve"> </w:t>
      </w:r>
      <w:r w:rsidRPr="18171106" w:rsidR="0020512E">
        <w:rPr>
          <w:lang w:val="es-ES"/>
        </w:rPr>
        <w:t>présentant</w:t>
      </w:r>
      <w:r w:rsidRPr="18171106" w:rsidR="0020512E">
        <w:rPr>
          <w:lang w:val="es-ES"/>
        </w:rPr>
        <w:t xml:space="preserve"> des </w:t>
      </w:r>
      <w:r w:rsidRPr="18171106" w:rsidR="0020512E">
        <w:rPr>
          <w:lang w:val="es-ES"/>
        </w:rPr>
        <w:t>contextes</w:t>
      </w:r>
      <w:r w:rsidRPr="18171106" w:rsidR="0020512E">
        <w:rPr>
          <w:lang w:val="es-ES"/>
        </w:rPr>
        <w:t xml:space="preserve"> </w:t>
      </w:r>
      <w:r w:rsidRPr="18171106" w:rsidR="0020512E">
        <w:rPr>
          <w:lang w:val="es-ES"/>
        </w:rPr>
        <w:t>météorologiques</w:t>
      </w:r>
      <w:r w:rsidRPr="18171106" w:rsidR="0020512E">
        <w:rPr>
          <w:lang w:val="es-ES"/>
        </w:rPr>
        <w:t xml:space="preserve"> </w:t>
      </w:r>
      <w:r w:rsidRPr="18171106" w:rsidR="0020512E">
        <w:rPr>
          <w:lang w:val="es-ES"/>
        </w:rPr>
        <w:t>contrastés</w:t>
      </w:r>
      <w:r w:rsidRPr="18171106" w:rsidR="0020512E">
        <w:rPr>
          <w:lang w:val="es-ES"/>
        </w:rPr>
        <w:t xml:space="preserve"> </w:t>
      </w:r>
      <w:r w:rsidRPr="18171106" w:rsidR="0020512E">
        <w:rPr>
          <w:lang w:val="es-ES"/>
        </w:rPr>
        <w:t>renforcera</w:t>
      </w:r>
      <w:r w:rsidRPr="18171106" w:rsidR="0020512E">
        <w:rPr>
          <w:lang w:val="es-ES"/>
        </w:rPr>
        <w:t xml:space="preserve"> la </w:t>
      </w:r>
      <w:r w:rsidRPr="18171106" w:rsidR="0020512E">
        <w:rPr>
          <w:lang w:val="es-ES"/>
        </w:rPr>
        <w:t>robustesse</w:t>
      </w:r>
      <w:r w:rsidRPr="18171106" w:rsidR="0020512E">
        <w:rPr>
          <w:lang w:val="es-ES"/>
        </w:rPr>
        <w:t xml:space="preserve"> des </w:t>
      </w:r>
      <w:r w:rsidRPr="18171106" w:rsidR="0020512E">
        <w:rPr>
          <w:lang w:val="es-ES"/>
        </w:rPr>
        <w:t>conclusions</w:t>
      </w:r>
      <w:r w:rsidRPr="18171106" w:rsidR="0020512E">
        <w:rPr>
          <w:lang w:val="es-ES"/>
        </w:rPr>
        <w:t>.</w:t>
      </w:r>
    </w:p>
    <w:p w:rsidRPr="0020512E" w:rsidR="0020512E" w:rsidP="0020512E" w:rsidRDefault="005A14EB" w14:paraId="3C33CF9E" w14:textId="71F76352">
      <w:pPr>
        <w:rPr>
          <w:lang w:val="fr-FR" w:eastAsia="en-US"/>
        </w:rPr>
      </w:pPr>
      <w:proofErr w:type="spellStart"/>
      <w:r w:rsidRPr="005A14EB">
        <w:t>Enfin</w:t>
      </w:r>
      <w:proofErr w:type="spellEnd"/>
      <w:r w:rsidRPr="005A14EB">
        <w:t xml:space="preserve">, le </w:t>
      </w:r>
      <w:proofErr w:type="spellStart"/>
      <w:r w:rsidRPr="005A14EB">
        <w:t>croisement</w:t>
      </w:r>
      <w:proofErr w:type="spellEnd"/>
      <w:r w:rsidRPr="005A14EB">
        <w:t xml:space="preserve"> des </w:t>
      </w:r>
      <w:proofErr w:type="spellStart"/>
      <w:r w:rsidRPr="005A14EB">
        <w:t>données</w:t>
      </w:r>
      <w:proofErr w:type="spellEnd"/>
      <w:r w:rsidRPr="005A14EB">
        <w:t xml:space="preserve"> </w:t>
      </w:r>
      <w:proofErr w:type="spellStart"/>
      <w:r w:rsidRPr="005A14EB">
        <w:t>climatiques</w:t>
      </w:r>
      <w:proofErr w:type="spellEnd"/>
      <w:r w:rsidRPr="005A14EB">
        <w:t xml:space="preserve"> </w:t>
      </w:r>
      <w:proofErr w:type="spellStart"/>
      <w:r w:rsidRPr="005A14EB">
        <w:t>avec</w:t>
      </w:r>
      <w:proofErr w:type="spellEnd"/>
      <w:r w:rsidRPr="005A14EB">
        <w:t xml:space="preserve"> les </w:t>
      </w:r>
      <w:proofErr w:type="spellStart"/>
      <w:r w:rsidRPr="005A14EB">
        <w:t>observations</w:t>
      </w:r>
      <w:proofErr w:type="spellEnd"/>
      <w:r w:rsidRPr="005A14EB">
        <w:t xml:space="preserve"> </w:t>
      </w:r>
      <w:proofErr w:type="spellStart"/>
      <w:r w:rsidRPr="005A14EB">
        <w:t>biologiques</w:t>
      </w:r>
      <w:proofErr w:type="spellEnd"/>
      <w:r w:rsidRPr="005A14EB">
        <w:t xml:space="preserve"> (</w:t>
      </w:r>
      <w:proofErr w:type="spellStart"/>
      <w:r w:rsidRPr="005A14EB">
        <w:t>phénologie</w:t>
      </w:r>
      <w:proofErr w:type="spellEnd"/>
      <w:r w:rsidRPr="005A14EB">
        <w:t xml:space="preserve">, </w:t>
      </w:r>
      <w:proofErr w:type="spellStart"/>
      <w:r w:rsidRPr="005A14EB">
        <w:t>dégâts</w:t>
      </w:r>
      <w:proofErr w:type="spellEnd"/>
      <w:r w:rsidRPr="005A14EB">
        <w:t xml:space="preserve"> de gel, </w:t>
      </w:r>
      <w:proofErr w:type="spellStart"/>
      <w:r w:rsidRPr="005A14EB">
        <w:t>croissance</w:t>
      </w:r>
      <w:proofErr w:type="spellEnd"/>
      <w:r w:rsidRPr="005A14EB">
        <w:t xml:space="preserve"> et </w:t>
      </w:r>
      <w:proofErr w:type="spellStart"/>
      <w:r w:rsidRPr="005A14EB">
        <w:t>production</w:t>
      </w:r>
      <w:proofErr w:type="spellEnd"/>
      <w:r w:rsidRPr="005A14EB">
        <w:t xml:space="preserve">) </w:t>
      </w:r>
      <w:proofErr w:type="spellStart"/>
      <w:r w:rsidRPr="005A14EB">
        <w:t>permettra</w:t>
      </w:r>
      <w:proofErr w:type="spellEnd"/>
      <w:r w:rsidRPr="005A14EB">
        <w:t xml:space="preserve"> </w:t>
      </w:r>
      <w:proofErr w:type="spellStart"/>
      <w:r w:rsidRPr="005A14EB">
        <w:t>d'évaluer</w:t>
      </w:r>
      <w:proofErr w:type="spellEnd"/>
      <w:r w:rsidRPr="005A14EB">
        <w:t xml:space="preserve"> </w:t>
      </w:r>
      <w:proofErr w:type="spellStart"/>
      <w:r w:rsidRPr="005A14EB">
        <w:t>dans</w:t>
      </w:r>
      <w:proofErr w:type="spellEnd"/>
      <w:r w:rsidRPr="005A14EB">
        <w:t xml:space="preserve"> </w:t>
      </w:r>
      <w:proofErr w:type="spellStart"/>
      <w:r w:rsidRPr="005A14EB">
        <w:t>quelle</w:t>
      </w:r>
      <w:proofErr w:type="spellEnd"/>
      <w:r w:rsidRPr="005A14EB">
        <w:t xml:space="preserve"> mesure les </w:t>
      </w:r>
      <w:proofErr w:type="spellStart"/>
      <w:r w:rsidRPr="005A14EB">
        <w:t>modifications</w:t>
      </w:r>
      <w:proofErr w:type="spellEnd"/>
      <w:r w:rsidRPr="005A14EB">
        <w:t xml:space="preserve"> </w:t>
      </w:r>
      <w:proofErr w:type="spellStart"/>
      <w:r w:rsidRPr="005A14EB">
        <w:t>microclimatiques</w:t>
      </w:r>
      <w:proofErr w:type="spellEnd"/>
      <w:r w:rsidRPr="005A14EB">
        <w:t xml:space="preserve"> </w:t>
      </w:r>
      <w:proofErr w:type="spellStart"/>
      <w:r w:rsidRPr="005A14EB">
        <w:t>induites</w:t>
      </w:r>
      <w:proofErr w:type="spellEnd"/>
      <w:r w:rsidRPr="005A14EB">
        <w:t xml:space="preserve"> par les </w:t>
      </w:r>
      <w:proofErr w:type="spellStart"/>
      <w:r w:rsidRPr="005A14EB">
        <w:t>pratiques</w:t>
      </w:r>
      <w:proofErr w:type="spellEnd"/>
      <w:r w:rsidRPr="005A14EB">
        <w:t xml:space="preserve"> culturales </w:t>
      </w:r>
      <w:proofErr w:type="spellStart"/>
      <w:r w:rsidRPr="005A14EB">
        <w:t>contribuent</w:t>
      </w:r>
      <w:proofErr w:type="spellEnd"/>
      <w:r w:rsidRPr="005A14EB">
        <w:t xml:space="preserve"> à </w:t>
      </w:r>
      <w:proofErr w:type="spellStart"/>
      <w:r w:rsidRPr="005A14EB">
        <w:t>réduire</w:t>
      </w:r>
      <w:proofErr w:type="spellEnd"/>
      <w:r w:rsidRPr="005A14EB">
        <w:t xml:space="preserve"> le risque de gel </w:t>
      </w:r>
      <w:proofErr w:type="spellStart"/>
      <w:r w:rsidRPr="005A14EB">
        <w:t>printanier</w:t>
      </w:r>
      <w:proofErr w:type="spellEnd"/>
      <w:r w:rsidRPr="005A14EB">
        <w:t>.</w:t>
      </w:r>
    </w:p>
    <w:sectPr w:rsidRPr="0020512E" w:rsidR="0020512E">
      <w:headerReference w:type="default" r:id="rId34"/>
      <w:footerReference w:type="default" r:id="rId35"/>
      <w:pgSz w:w="11906" w:h="16838" w:orient="portrait"/>
      <w:pgMar w:top="1417" w:right="1701" w:bottom="1417" w:left="1701" w:header="426"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C2343" w:rsidRDefault="006C2343" w14:paraId="684798D3" w14:textId="77777777">
      <w:pPr>
        <w:spacing w:before="0" w:after="0"/>
      </w:pPr>
      <w:r>
        <w:separator/>
      </w:r>
    </w:p>
  </w:endnote>
  <w:endnote w:type="continuationSeparator" w:id="0">
    <w:p w:rsidR="006C2343" w:rsidRDefault="006C2343" w14:paraId="3D48411A" w14:textId="7777777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charset w:val="00"/>
    <w:family w:val="roman"/>
    <w:pitch w:val="default"/>
  </w:font>
  <w:font w:name="Liberation Serif">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CellMar>
        <w:left w:w="10" w:type="dxa"/>
        <w:right w:w="10" w:type="dxa"/>
      </w:tblCellMar>
      <w:tblLook w:val="04A0" w:firstRow="1" w:lastRow="0" w:firstColumn="1" w:lastColumn="0" w:noHBand="0" w:noVBand="1"/>
    </w:tblPr>
    <w:tblGrid>
      <w:gridCol w:w="7183"/>
      <w:gridCol w:w="1311"/>
    </w:tblGrid>
    <w:tr w:rsidR="002C289F" w14:paraId="730DB7B7" w14:textId="77777777">
      <w:trPr>
        <w:cantSplit/>
      </w:trPr>
      <w:tc>
        <w:tcPr>
          <w:tcW w:w="7183" w:type="dxa"/>
          <w:tcBorders>
            <w:top w:val="single" w:color="93D050" w:sz="4" w:space="0"/>
            <w:left w:val="single" w:color="93D050" w:sz="4" w:space="0"/>
            <w:bottom w:val="single" w:color="93D050" w:sz="4" w:space="0"/>
            <w:right w:val="single" w:color="93D050" w:sz="4" w:space="0"/>
          </w:tcBorders>
          <w:tcMar>
            <w:top w:w="0" w:type="dxa"/>
            <w:left w:w="70" w:type="dxa"/>
            <w:bottom w:w="0" w:type="dxa"/>
            <w:right w:w="70" w:type="dxa"/>
          </w:tcMar>
        </w:tcPr>
        <w:p w:rsidR="00C46B63" w:rsidRDefault="005A14EB" w14:paraId="3D66E304" w14:textId="77777777">
          <w:pPr>
            <w:pStyle w:val="Pieddepage1"/>
            <w:tabs>
              <w:tab w:val="left" w:pos="2580"/>
              <w:tab w:val="left" w:pos="3672"/>
            </w:tabs>
            <w:ind w:right="360"/>
            <w:rPr>
              <w:sz w:val="18"/>
              <w:lang w:val="en-GB"/>
            </w:rPr>
          </w:pPr>
          <w:r>
            <w:rPr>
              <w:sz w:val="18"/>
              <w:lang w:val="en-GB"/>
            </w:rPr>
            <w:t xml:space="preserve">An-Gel </w:t>
          </w:r>
          <w:proofErr w:type="spellStart"/>
          <w:r>
            <w:rPr>
              <w:sz w:val="18"/>
              <w:lang w:val="en-GB"/>
            </w:rPr>
            <w:t>Sudoe</w:t>
          </w:r>
          <w:proofErr w:type="spellEnd"/>
          <w:r>
            <w:rPr>
              <w:sz w:val="18"/>
              <w:lang w:val="en-GB"/>
            </w:rPr>
            <w:t xml:space="preserve"> </w:t>
          </w:r>
        </w:p>
      </w:tc>
      <w:tc>
        <w:tcPr>
          <w:tcW w:w="1311" w:type="dxa"/>
          <w:tcBorders>
            <w:top w:val="single" w:color="93D050" w:sz="4" w:space="0"/>
            <w:left w:val="single" w:color="93D050" w:sz="4" w:space="0"/>
            <w:bottom w:val="single" w:color="93D050" w:sz="4" w:space="0"/>
            <w:right w:val="single" w:color="93D050" w:sz="4" w:space="0"/>
          </w:tcBorders>
          <w:tcMar>
            <w:top w:w="0" w:type="dxa"/>
            <w:left w:w="70" w:type="dxa"/>
            <w:bottom w:w="0" w:type="dxa"/>
            <w:right w:w="70" w:type="dxa"/>
          </w:tcMar>
        </w:tcPr>
        <w:p w:rsidR="00C46B63" w:rsidRDefault="005A14EB" w14:paraId="2F1FD3D1" w14:textId="77777777">
          <w:pPr>
            <w:pStyle w:val="Pieddepage1"/>
            <w:jc w:val="right"/>
          </w:pPr>
          <w:r>
            <w:rPr>
              <w:rStyle w:val="Policepardfaut1"/>
              <w:sz w:val="18"/>
              <w:szCs w:val="18"/>
              <w:lang w:val="es-ES"/>
            </w:rPr>
            <w:t xml:space="preserve">Page </w:t>
          </w:r>
          <w:r>
            <w:rPr>
              <w:rStyle w:val="Policepardfaut1"/>
              <w:sz w:val="18"/>
              <w:szCs w:val="18"/>
              <w:lang w:val="es-ES"/>
            </w:rPr>
            <w:fldChar w:fldCharType="begin"/>
          </w:r>
          <w:r>
            <w:rPr>
              <w:rStyle w:val="Policepardfaut1"/>
              <w:sz w:val="18"/>
              <w:szCs w:val="18"/>
              <w:lang w:val="es-ES"/>
            </w:rPr>
            <w:instrText xml:space="preserve"> PAGE \* ARABIC </w:instrText>
          </w:r>
          <w:r>
            <w:rPr>
              <w:rStyle w:val="Policepardfaut1"/>
              <w:sz w:val="18"/>
              <w:szCs w:val="18"/>
              <w:lang w:val="es-ES"/>
            </w:rPr>
            <w:fldChar w:fldCharType="separate"/>
          </w:r>
          <w:r>
            <w:rPr>
              <w:rStyle w:val="Policepardfaut1"/>
              <w:sz w:val="18"/>
              <w:szCs w:val="18"/>
              <w:lang w:val="es-ES"/>
            </w:rPr>
            <w:t>125</w:t>
          </w:r>
          <w:r>
            <w:rPr>
              <w:rStyle w:val="Policepardfaut1"/>
              <w:sz w:val="18"/>
              <w:szCs w:val="18"/>
              <w:lang w:val="es-ES"/>
            </w:rPr>
            <w:fldChar w:fldCharType="end"/>
          </w:r>
        </w:p>
      </w:tc>
    </w:tr>
  </w:tbl>
  <w:p w:rsidR="00C46B63" w:rsidRDefault="00C46B63" w14:paraId="704DC98F" w14:textId="77777777">
    <w:pPr>
      <w:pStyle w:val="Pieddepage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C2343" w:rsidRDefault="006C2343" w14:paraId="719CE4E0" w14:textId="77777777">
      <w:pPr>
        <w:spacing w:before="0" w:after="0"/>
      </w:pPr>
      <w:r>
        <w:rPr>
          <w:color w:val="000000"/>
        </w:rPr>
        <w:separator/>
      </w:r>
    </w:p>
  </w:footnote>
  <w:footnote w:type="continuationSeparator" w:id="0">
    <w:p w:rsidR="006C2343" w:rsidRDefault="006C2343" w14:paraId="06D7CA62" w14:textId="7777777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du wp14">
  <w:tbl>
    <w:tblPr>
      <w:tblW w:w="4808" w:type="pct"/>
      <w:tblInd w:w="421" w:type="dxa"/>
      <w:tblLayout w:type="fixed"/>
      <w:tblCellMar>
        <w:left w:w="10" w:type="dxa"/>
        <w:right w:w="10" w:type="dxa"/>
      </w:tblCellMar>
      <w:tblLook w:val="04A0" w:firstRow="1" w:lastRow="0" w:firstColumn="1" w:lastColumn="0" w:noHBand="0" w:noVBand="1"/>
    </w:tblPr>
    <w:tblGrid>
      <w:gridCol w:w="10518"/>
    </w:tblGrid>
    <w:tr w:rsidR="002C289F" w:rsidTr="008F1743" w14:paraId="5ECE713E" w14:textId="77777777">
      <w:trPr>
        <w:cantSplit/>
      </w:trPr>
      <w:tc>
        <w:tcPr>
          <w:tcW w:w="10517" w:type="dxa"/>
          <w:tcBorders>
            <w:top w:val="single" w:color="93D050" w:sz="4" w:space="0"/>
            <w:left w:val="single" w:color="93D050" w:sz="4" w:space="0"/>
            <w:bottom w:val="single" w:color="93D050" w:sz="4" w:space="0"/>
            <w:right w:val="single" w:color="93D050" w:sz="4" w:space="0"/>
          </w:tcBorders>
          <w:tcMar>
            <w:top w:w="0" w:type="dxa"/>
            <w:left w:w="70" w:type="dxa"/>
            <w:bottom w:w="0" w:type="dxa"/>
            <w:right w:w="70" w:type="dxa"/>
          </w:tcMar>
          <w:vAlign w:val="center"/>
        </w:tcPr>
        <w:p w:rsidR="00C46B63" w:rsidRDefault="005A14EB" w14:paraId="507CCCED" w14:textId="77777777">
          <w:pPr>
            <w:pStyle w:val="TablaTitulo"/>
            <w:spacing w:before="20" w:after="20"/>
          </w:pPr>
          <w:r>
            <w:rPr>
              <w:noProof/>
            </w:rPr>
            <w:drawing>
              <wp:inline distT="0" distB="0" distL="0" distR="0" wp14:anchorId="4E63D257" wp14:editId="66894532">
                <wp:extent cx="2232205" cy="640473"/>
                <wp:effectExtent l="0" t="0" r="0" b="7227"/>
                <wp:docPr id="1478561921" name="Imagen 1" descr="Imagen que contiene Form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2232205" cy="640473"/>
                        </a:xfrm>
                        <a:prstGeom prst="rect">
                          <a:avLst/>
                        </a:prstGeom>
                        <a:noFill/>
                        <a:ln>
                          <a:noFill/>
                          <a:prstDash/>
                        </a:ln>
                      </pic:spPr>
                    </pic:pic>
                  </a:graphicData>
                </a:graphic>
              </wp:inline>
            </w:drawing>
          </w:r>
        </w:p>
      </w:tc>
    </w:tr>
  </w:tbl>
  <w:p w:rsidR="00C46B63" w:rsidRDefault="00C46B63" w14:paraId="30DB4CDD" w14:textId="77777777">
    <w:pPr>
      <w:pStyle w:val="En-tte1"/>
      <w:tabs>
        <w:tab w:val="clear" w:pos="4252"/>
        <w:tab w:val="clear" w:pos="8504"/>
        <w:tab w:val="left" w:pos="2085"/>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du wp14">
  <w:tbl>
    <w:tblPr>
      <w:tblW w:w="5000" w:type="pct"/>
      <w:tblLayout w:type="fixed"/>
      <w:tblCellMar>
        <w:left w:w="10" w:type="dxa"/>
        <w:right w:w="10" w:type="dxa"/>
      </w:tblCellMar>
      <w:tblLook w:val="04A0" w:firstRow="1" w:lastRow="0" w:firstColumn="1" w:lastColumn="0" w:noHBand="0" w:noVBand="1"/>
    </w:tblPr>
    <w:tblGrid>
      <w:gridCol w:w="10948"/>
    </w:tblGrid>
    <w:tr w:rsidR="002C289F" w14:paraId="4F13D4D5" w14:textId="77777777">
      <w:trPr>
        <w:cantSplit/>
      </w:trPr>
      <w:tc>
        <w:tcPr>
          <w:tcW w:w="10948" w:type="dxa"/>
          <w:tcMar>
            <w:top w:w="0" w:type="dxa"/>
            <w:left w:w="70" w:type="dxa"/>
            <w:bottom w:w="0" w:type="dxa"/>
            <w:right w:w="70" w:type="dxa"/>
          </w:tcMar>
          <w:vAlign w:val="center"/>
        </w:tcPr>
        <w:p w:rsidR="00C46B63" w:rsidRDefault="005A14EB" w14:paraId="41B4C5C4" w14:textId="77777777">
          <w:pPr>
            <w:pStyle w:val="TablaTitulo"/>
            <w:spacing w:before="20" w:after="20"/>
            <w:jc w:val="left"/>
          </w:pPr>
          <w:r>
            <w:rPr>
              <w:noProof/>
            </w:rPr>
            <w:drawing>
              <wp:inline distT="0" distB="0" distL="0" distR="0" wp14:anchorId="3B307717" wp14:editId="4D5584B9">
                <wp:extent cx="3844658" cy="1103123"/>
                <wp:effectExtent l="0" t="0" r="3442" b="1777"/>
                <wp:docPr id="1839080289" name="Imagen 1" descr="Imagen que contiene Form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3844658" cy="1103123"/>
                        </a:xfrm>
                        <a:prstGeom prst="rect">
                          <a:avLst/>
                        </a:prstGeom>
                        <a:noFill/>
                        <a:ln>
                          <a:noFill/>
                          <a:prstDash/>
                        </a:ln>
                      </pic:spPr>
                    </pic:pic>
                  </a:graphicData>
                </a:graphic>
              </wp:inline>
            </w:drawing>
          </w:r>
        </w:p>
      </w:tc>
    </w:tr>
  </w:tbl>
  <w:p w:rsidR="00C46B63" w:rsidRDefault="00C46B63" w14:paraId="46D8C70B" w14:textId="77777777">
    <w:pPr>
      <w:pStyle w:val="En-tte1"/>
      <w:tabs>
        <w:tab w:val="clear" w:pos="4252"/>
        <w:tab w:val="clear" w:pos="8504"/>
        <w:tab w:val="left" w:pos="208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103C3E"/>
    <w:multiLevelType w:val="multilevel"/>
    <w:tmpl w:val="C5F4BF3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 w15:restartNumberingAfterBreak="0">
    <w:nsid w:val="21032542"/>
    <w:multiLevelType w:val="multilevel"/>
    <w:tmpl w:val="2F7AAA16"/>
    <w:styleLink w:val="WWOutlineListStyle4"/>
    <w:lvl w:ilvl="0">
      <w:start w:val="1"/>
      <w:numFmt w:val="upperLetter"/>
      <w:lvlText w:val="%1."/>
      <w:lvlJc w:val="left"/>
      <w:pPr>
        <w:ind w:left="360" w:hanging="360"/>
      </w:pPr>
      <w:rPr>
        <w:b/>
        <w:i w:val="0"/>
      </w:rPr>
    </w:lvl>
    <w:lvl w:ilvl="1">
      <w:start w:val="1"/>
      <w:numFmt w:val="decimal"/>
      <w:lvlText w:val="%1.%2."/>
      <w:lvlJc w:val="left"/>
      <w:rPr>
        <w:rFonts w:ascii="Calibri Light" w:hAnsi="Calibri Light" w:cs="Calibri Light"/>
        <w:b/>
        <w:bCs/>
        <w:i w:val="0"/>
        <w:iCs w:val="0"/>
        <w:caps w:val="0"/>
        <w:smallCaps w:val="0"/>
        <w:strike w:val="0"/>
        <w:dstrike w:val="0"/>
        <w:vanish w:val="0"/>
        <w:color w:val="000000"/>
        <w:spacing w:val="0"/>
        <w:kern w:val="0"/>
        <w:position w:val="0"/>
        <w:u w:val="none"/>
        <w:vertAlign w:val="baseline"/>
        <w:em w:val="none"/>
        <w:lang w:val="es-ES_tradnl"/>
      </w:rPr>
    </w:lvl>
    <w:lvl w:ilvl="2">
      <w:start w:val="1"/>
      <w:numFmt w:val="decimal"/>
      <w:lvlText w:val="%1.%2.%3."/>
      <w:lvlJc w:val="left"/>
      <w:pPr>
        <w:ind w:left="720" w:firstLine="414"/>
      </w:pPr>
      <w:rPr>
        <w:lang w:val="es-ES_tradnl"/>
      </w:rPr>
    </w:lvl>
    <w:lvl w:ilvl="3">
      <w:start w:val="1"/>
      <w:numFmt w:val="decimal"/>
      <w:lvlText w:val="%1.%2.%3.%4."/>
      <w:lvlJc w:val="left"/>
      <w:pPr>
        <w:ind w:left="993" w:firstLine="0"/>
      </w:pPr>
    </w:lvl>
    <w:lvl w:ilvl="4">
      <w:start w:val="1"/>
      <w:numFmt w:val="decimal"/>
      <w:lvlText w:val="%1.%2.%3.%4.%5"/>
      <w:lvlJc w:val="left"/>
      <w:pPr>
        <w:ind w:left="1008" w:hanging="1008"/>
      </w:pPr>
    </w:lvl>
    <w:lvl w:ilvl="5">
      <w:start w:val="1"/>
      <w:numFmt w:val="decimal"/>
      <w:lvlText w:val="."/>
      <w:lvlJc w:val="left"/>
      <w:pPr>
        <w:ind w:left="360" w:hanging="360"/>
      </w:pPr>
      <w:rPr>
        <w:b/>
        <w:i w:val="0"/>
        <w:color w:val="auto"/>
        <w:lang w:val="es-ES"/>
      </w:rPr>
    </w:lvl>
    <w:lvl w:ilvl="6">
      <w:start w:val="1"/>
      <w:numFmt w:val="none"/>
      <w:lvlText w:val=""/>
      <w:lvlJc w:val="left"/>
    </w:lvl>
    <w:lvl w:ilvl="7">
      <w:start w:val="1"/>
      <w:numFmt w:val="none"/>
      <w:lvlText w:val=""/>
      <w:lvlJc w:val="left"/>
    </w:lvl>
    <w:lvl w:ilvl="8">
      <w:start w:val="1"/>
      <w:numFmt w:val="none"/>
      <w:lvlText w:val=""/>
      <w:lvlJc w:val="left"/>
    </w:lvl>
  </w:abstractNum>
  <w:abstractNum w:abstractNumId="2" w15:restartNumberingAfterBreak="0">
    <w:nsid w:val="2BA87779"/>
    <w:multiLevelType w:val="multilevel"/>
    <w:tmpl w:val="46C0B75A"/>
    <w:styleLink w:val="LFO8"/>
    <w:lvl w:ilvl="0">
      <w:start w:val="1"/>
      <w:numFmt w:val="decimal"/>
      <w:pStyle w:val="TablaNmeroOrden"/>
      <w:lvlText w:val="Tabla %1."/>
      <w:lvlJc w:val="left"/>
      <w:pPr>
        <w:ind w:left="360" w:hanging="360"/>
      </w:pPr>
    </w:lvl>
    <w:lvl w:ilvl="1">
      <w:start w:val="1"/>
      <w:numFmt w:val="decimal"/>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 w15:restartNumberingAfterBreak="0">
    <w:nsid w:val="30EB5817"/>
    <w:multiLevelType w:val="multilevel"/>
    <w:tmpl w:val="4DE6D730"/>
    <w:styleLink w:val="WWOutlineListStyle"/>
    <w:lvl w:ilvl="0">
      <w:start w:val="1"/>
      <w:numFmt w:val="upperLetter"/>
      <w:lvlText w:val="%1."/>
      <w:lvlJc w:val="left"/>
      <w:pPr>
        <w:ind w:left="360" w:hanging="360"/>
      </w:pPr>
      <w:rPr>
        <w:b/>
        <w:i w:val="0"/>
      </w:rPr>
    </w:lvl>
    <w:lvl w:ilvl="1">
      <w:start w:val="1"/>
      <w:numFmt w:val="decimal"/>
      <w:lvlText w:val="%1.%2."/>
      <w:lvlJc w:val="left"/>
      <w:rPr>
        <w:rFonts w:ascii="Calibri Light" w:hAnsi="Calibri Light" w:cs="Calibri Light"/>
        <w:b/>
        <w:bCs/>
        <w:i w:val="0"/>
        <w:iCs w:val="0"/>
        <w:caps w:val="0"/>
        <w:smallCaps w:val="0"/>
        <w:strike w:val="0"/>
        <w:dstrike w:val="0"/>
        <w:vanish w:val="0"/>
        <w:color w:val="000000"/>
        <w:spacing w:val="0"/>
        <w:kern w:val="0"/>
        <w:position w:val="0"/>
        <w:u w:val="none"/>
        <w:vertAlign w:val="baseline"/>
        <w:em w:val="none"/>
        <w:lang w:val="es-ES_tradnl"/>
      </w:rPr>
    </w:lvl>
    <w:lvl w:ilvl="2">
      <w:start w:val="1"/>
      <w:numFmt w:val="decimal"/>
      <w:lvlText w:val="%1.%2.%3."/>
      <w:lvlJc w:val="left"/>
      <w:pPr>
        <w:ind w:left="720" w:firstLine="414"/>
      </w:pPr>
      <w:rPr>
        <w:lang w:val="es-ES_tradnl"/>
      </w:rPr>
    </w:lvl>
    <w:lvl w:ilvl="3">
      <w:start w:val="1"/>
      <w:numFmt w:val="decimal"/>
      <w:lvlText w:val="%1.%2.%3.%4."/>
      <w:lvlJc w:val="left"/>
      <w:pPr>
        <w:ind w:left="993" w:firstLine="0"/>
      </w:pPr>
    </w:lvl>
    <w:lvl w:ilvl="4">
      <w:start w:val="1"/>
      <w:numFmt w:val="decimal"/>
      <w:lvlText w:val="%1.%2.%3.%4.%5"/>
      <w:lvlJc w:val="left"/>
      <w:pPr>
        <w:ind w:left="1008" w:hanging="1008"/>
      </w:pPr>
    </w:lvl>
    <w:lvl w:ilvl="5">
      <w:start w:val="1"/>
      <w:numFmt w:val="decimal"/>
      <w:lvlText w:val="."/>
      <w:lvlJc w:val="left"/>
      <w:pPr>
        <w:ind w:left="360" w:hanging="360"/>
      </w:pPr>
      <w:rPr>
        <w:b/>
        <w:i w:val="0"/>
        <w:color w:val="auto"/>
        <w:lang w:val="es-ES"/>
      </w:rPr>
    </w:lvl>
    <w:lvl w:ilvl="6">
      <w:start w:val="1"/>
      <w:numFmt w:val="none"/>
      <w:lvlText w:val=""/>
      <w:lvlJc w:val="left"/>
    </w:lvl>
    <w:lvl w:ilvl="7">
      <w:start w:val="1"/>
      <w:numFmt w:val="none"/>
      <w:lvlText w:val=""/>
      <w:lvlJc w:val="left"/>
    </w:lvl>
    <w:lvl w:ilvl="8">
      <w:start w:val="1"/>
      <w:numFmt w:val="none"/>
      <w:lvlText w:val=""/>
      <w:lvlJc w:val="left"/>
    </w:lvl>
  </w:abstractNum>
  <w:abstractNum w:abstractNumId="4" w15:restartNumberingAfterBreak="0">
    <w:nsid w:val="313A456B"/>
    <w:multiLevelType w:val="multilevel"/>
    <w:tmpl w:val="C472BBF2"/>
    <w:styleLink w:val="WWOutlineListStyle1"/>
    <w:lvl w:ilvl="0">
      <w:start w:val="1"/>
      <w:numFmt w:val="upperLetter"/>
      <w:lvlText w:val="%1."/>
      <w:lvlJc w:val="left"/>
      <w:pPr>
        <w:ind w:left="360" w:hanging="360"/>
      </w:pPr>
      <w:rPr>
        <w:b/>
        <w:i w:val="0"/>
      </w:rPr>
    </w:lvl>
    <w:lvl w:ilvl="1">
      <w:start w:val="1"/>
      <w:numFmt w:val="decimal"/>
      <w:lvlText w:val="%1.%2."/>
      <w:lvlJc w:val="left"/>
      <w:rPr>
        <w:rFonts w:ascii="Calibri Light" w:hAnsi="Calibri Light" w:cs="Calibri Light"/>
        <w:b/>
        <w:bCs/>
        <w:i w:val="0"/>
        <w:iCs w:val="0"/>
        <w:caps w:val="0"/>
        <w:smallCaps w:val="0"/>
        <w:strike w:val="0"/>
        <w:dstrike w:val="0"/>
        <w:vanish w:val="0"/>
        <w:color w:val="000000"/>
        <w:spacing w:val="0"/>
        <w:kern w:val="0"/>
        <w:position w:val="0"/>
        <w:u w:val="none"/>
        <w:vertAlign w:val="baseline"/>
        <w:em w:val="none"/>
        <w:lang w:val="es-ES_tradnl"/>
      </w:rPr>
    </w:lvl>
    <w:lvl w:ilvl="2">
      <w:start w:val="1"/>
      <w:numFmt w:val="decimal"/>
      <w:lvlText w:val="%1.%2.%3."/>
      <w:lvlJc w:val="left"/>
      <w:pPr>
        <w:ind w:left="720" w:firstLine="414"/>
      </w:pPr>
      <w:rPr>
        <w:lang w:val="es-ES_tradnl"/>
      </w:rPr>
    </w:lvl>
    <w:lvl w:ilvl="3">
      <w:start w:val="1"/>
      <w:numFmt w:val="decimal"/>
      <w:lvlText w:val="%1.%2.%3.%4."/>
      <w:lvlJc w:val="left"/>
      <w:pPr>
        <w:ind w:left="993" w:firstLine="0"/>
      </w:pPr>
    </w:lvl>
    <w:lvl w:ilvl="4">
      <w:start w:val="1"/>
      <w:numFmt w:val="decimal"/>
      <w:lvlText w:val="%1.%2.%3.%4.%5"/>
      <w:lvlJc w:val="left"/>
      <w:pPr>
        <w:ind w:left="1008" w:hanging="1008"/>
      </w:pPr>
    </w:lvl>
    <w:lvl w:ilvl="5">
      <w:start w:val="1"/>
      <w:numFmt w:val="decimal"/>
      <w:lvlText w:val="."/>
      <w:lvlJc w:val="left"/>
      <w:pPr>
        <w:ind w:left="360" w:hanging="360"/>
      </w:pPr>
      <w:rPr>
        <w:b/>
        <w:i w:val="0"/>
        <w:color w:val="auto"/>
        <w:lang w:val="es-ES"/>
      </w:rPr>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31427322"/>
    <w:multiLevelType w:val="multilevel"/>
    <w:tmpl w:val="72D61888"/>
    <w:styleLink w:val="WWOutlineListStyle5"/>
    <w:lvl w:ilvl="0">
      <w:start w:val="1"/>
      <w:numFmt w:val="upperLetter"/>
      <w:lvlText w:val="%1."/>
      <w:lvlJc w:val="left"/>
      <w:pPr>
        <w:ind w:left="360" w:hanging="360"/>
      </w:pPr>
      <w:rPr>
        <w:b/>
        <w:i w:val="0"/>
      </w:rPr>
    </w:lvl>
    <w:lvl w:ilvl="1">
      <w:start w:val="1"/>
      <w:numFmt w:val="decimal"/>
      <w:lvlText w:val="%1.%2."/>
      <w:lvlJc w:val="left"/>
      <w:rPr>
        <w:rFonts w:ascii="Calibri Light" w:hAnsi="Calibri Light" w:cs="Calibri Light"/>
        <w:b/>
        <w:bCs/>
        <w:i w:val="0"/>
        <w:iCs w:val="0"/>
        <w:caps w:val="0"/>
        <w:smallCaps w:val="0"/>
        <w:strike w:val="0"/>
        <w:dstrike w:val="0"/>
        <w:vanish w:val="0"/>
        <w:color w:val="000000"/>
        <w:spacing w:val="0"/>
        <w:kern w:val="0"/>
        <w:position w:val="0"/>
        <w:u w:val="none"/>
        <w:vertAlign w:val="baseline"/>
        <w:em w:val="none"/>
        <w:lang w:val="es-ES_tradnl"/>
      </w:rPr>
    </w:lvl>
    <w:lvl w:ilvl="2">
      <w:start w:val="1"/>
      <w:numFmt w:val="decimal"/>
      <w:lvlText w:val="%1.%2.%3."/>
      <w:lvlJc w:val="left"/>
      <w:pPr>
        <w:ind w:left="720" w:firstLine="414"/>
      </w:pPr>
      <w:rPr>
        <w:lang w:val="es-ES_tradnl"/>
      </w:rPr>
    </w:lvl>
    <w:lvl w:ilvl="3">
      <w:start w:val="1"/>
      <w:numFmt w:val="decimal"/>
      <w:lvlText w:val="%1.%2.%3.%4."/>
      <w:lvlJc w:val="left"/>
      <w:pPr>
        <w:ind w:left="993" w:firstLine="0"/>
      </w:pPr>
    </w:lvl>
    <w:lvl w:ilvl="4">
      <w:start w:val="1"/>
      <w:numFmt w:val="decimal"/>
      <w:lvlText w:val="%1.%2.%3.%4.%5"/>
      <w:lvlJc w:val="left"/>
      <w:pPr>
        <w:ind w:left="1008" w:hanging="1008"/>
      </w:pPr>
    </w:lvl>
    <w:lvl w:ilvl="5">
      <w:start w:val="1"/>
      <w:numFmt w:val="decimal"/>
      <w:lvlText w:val="."/>
      <w:lvlJc w:val="left"/>
      <w:pPr>
        <w:ind w:left="360" w:hanging="360"/>
      </w:pPr>
      <w:rPr>
        <w:b/>
        <w:i w:val="0"/>
        <w:color w:val="auto"/>
        <w:lang w:val="es-ES"/>
      </w:rPr>
    </w:lvl>
    <w:lvl w:ilvl="6">
      <w:start w:val="1"/>
      <w:numFmt w:val="none"/>
      <w:lvlText w:val=""/>
      <w:lvlJc w:val="left"/>
    </w:lvl>
    <w:lvl w:ilvl="7">
      <w:start w:val="1"/>
      <w:numFmt w:val="none"/>
      <w:lvlText w:val=""/>
      <w:lvlJc w:val="left"/>
    </w:lvl>
    <w:lvl w:ilvl="8">
      <w:start w:val="1"/>
      <w:numFmt w:val="none"/>
      <w:lvlText w:val=""/>
      <w:lvlJc w:val="left"/>
    </w:lvl>
  </w:abstractNum>
  <w:abstractNum w:abstractNumId="6" w15:restartNumberingAfterBreak="0">
    <w:nsid w:val="3BE74C54"/>
    <w:multiLevelType w:val="multilevel"/>
    <w:tmpl w:val="F8DA4B02"/>
    <w:styleLink w:val="Medida1"/>
    <w:lvl w:ilvl="0">
      <w:start w:val="1"/>
      <w:numFmt w:val="decimal"/>
      <w:lvlText w:val="Medida  %1."/>
      <w:lvlJc w:val="left"/>
      <w:rPr>
        <w:b/>
      </w:rPr>
    </w:lvl>
    <w:lvl w:ilvl="1">
      <w:numFmt w:val="bullet"/>
      <w:lvlText w:val=""/>
      <w:lvlJc w:val="left"/>
      <w:pPr>
        <w:ind w:left="1440" w:hanging="360"/>
      </w:pPr>
      <w:rPr>
        <w:rFonts w:ascii="Symbol" w:hAnsi="Symbol"/>
      </w:r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7" w15:restartNumberingAfterBreak="0">
    <w:nsid w:val="3DA515F1"/>
    <w:multiLevelType w:val="multilevel"/>
    <w:tmpl w:val="F7EE176A"/>
    <w:styleLink w:val="LFO2"/>
    <w:lvl w:ilvl="0">
      <w:numFmt w:val="bullet"/>
      <w:pStyle w:val="Listepuces21"/>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8" w15:restartNumberingAfterBreak="0">
    <w:nsid w:val="50F353CF"/>
    <w:multiLevelType w:val="multilevel"/>
    <w:tmpl w:val="096E0E42"/>
    <w:styleLink w:val="WWOutlineListStyle2"/>
    <w:lvl w:ilvl="0">
      <w:start w:val="1"/>
      <w:numFmt w:val="upperLetter"/>
      <w:lvlText w:val="%1."/>
      <w:lvlJc w:val="left"/>
      <w:pPr>
        <w:ind w:left="360" w:hanging="360"/>
      </w:pPr>
      <w:rPr>
        <w:b/>
        <w:i w:val="0"/>
      </w:rPr>
    </w:lvl>
    <w:lvl w:ilvl="1">
      <w:start w:val="1"/>
      <w:numFmt w:val="decimal"/>
      <w:lvlText w:val="%1.%2."/>
      <w:lvlJc w:val="left"/>
      <w:rPr>
        <w:rFonts w:ascii="Calibri Light" w:hAnsi="Calibri Light" w:cs="Calibri Light"/>
        <w:b/>
        <w:bCs/>
        <w:i w:val="0"/>
        <w:iCs w:val="0"/>
        <w:caps w:val="0"/>
        <w:smallCaps w:val="0"/>
        <w:strike w:val="0"/>
        <w:dstrike w:val="0"/>
        <w:vanish w:val="0"/>
        <w:color w:val="000000"/>
        <w:spacing w:val="0"/>
        <w:kern w:val="0"/>
        <w:position w:val="0"/>
        <w:u w:val="none"/>
        <w:vertAlign w:val="baseline"/>
        <w:em w:val="none"/>
        <w:lang w:val="es-ES_tradnl"/>
      </w:rPr>
    </w:lvl>
    <w:lvl w:ilvl="2">
      <w:start w:val="1"/>
      <w:numFmt w:val="decimal"/>
      <w:lvlText w:val="%1.%2.%3."/>
      <w:lvlJc w:val="left"/>
      <w:pPr>
        <w:ind w:left="720" w:firstLine="414"/>
      </w:pPr>
      <w:rPr>
        <w:lang w:val="es-ES_tradnl"/>
      </w:rPr>
    </w:lvl>
    <w:lvl w:ilvl="3">
      <w:start w:val="1"/>
      <w:numFmt w:val="decimal"/>
      <w:lvlText w:val="%1.%2.%3.%4."/>
      <w:lvlJc w:val="left"/>
      <w:pPr>
        <w:ind w:left="993" w:firstLine="0"/>
      </w:pPr>
    </w:lvl>
    <w:lvl w:ilvl="4">
      <w:start w:val="1"/>
      <w:numFmt w:val="decimal"/>
      <w:lvlText w:val="%1.%2.%3.%4.%5"/>
      <w:lvlJc w:val="left"/>
      <w:pPr>
        <w:ind w:left="1008" w:hanging="1008"/>
      </w:pPr>
    </w:lvl>
    <w:lvl w:ilvl="5">
      <w:start w:val="1"/>
      <w:numFmt w:val="decimal"/>
      <w:lvlText w:val="."/>
      <w:lvlJc w:val="left"/>
      <w:pPr>
        <w:ind w:left="360" w:hanging="360"/>
      </w:pPr>
      <w:rPr>
        <w:b/>
        <w:i w:val="0"/>
        <w:color w:val="auto"/>
        <w:lang w:val="es-ES"/>
      </w:rPr>
    </w:lvl>
    <w:lvl w:ilvl="6">
      <w:start w:val="1"/>
      <w:numFmt w:val="none"/>
      <w:lvlText w:val=""/>
      <w:lvlJc w:val="left"/>
    </w:lvl>
    <w:lvl w:ilvl="7">
      <w:start w:val="1"/>
      <w:numFmt w:val="none"/>
      <w:lvlText w:val=""/>
      <w:lvlJc w:val="left"/>
    </w:lvl>
    <w:lvl w:ilvl="8">
      <w:start w:val="1"/>
      <w:numFmt w:val="none"/>
      <w:lvlText w:val=""/>
      <w:lvlJc w:val="left"/>
    </w:lvl>
  </w:abstractNum>
  <w:abstractNum w:abstractNumId="9" w15:restartNumberingAfterBreak="0">
    <w:nsid w:val="512411A6"/>
    <w:multiLevelType w:val="multilevel"/>
    <w:tmpl w:val="9976E510"/>
    <w:styleLink w:val="WWOutlineListStyle3"/>
    <w:lvl w:ilvl="0">
      <w:start w:val="1"/>
      <w:numFmt w:val="upperLetter"/>
      <w:lvlText w:val="%1."/>
      <w:lvlJc w:val="left"/>
      <w:pPr>
        <w:ind w:left="360" w:hanging="360"/>
      </w:pPr>
      <w:rPr>
        <w:b/>
        <w:i w:val="0"/>
      </w:rPr>
    </w:lvl>
    <w:lvl w:ilvl="1">
      <w:start w:val="1"/>
      <w:numFmt w:val="decimal"/>
      <w:lvlText w:val="%1.%2."/>
      <w:lvlJc w:val="left"/>
      <w:rPr>
        <w:rFonts w:ascii="Calibri Light" w:hAnsi="Calibri Light" w:cs="Calibri Light"/>
        <w:b/>
        <w:bCs/>
        <w:i w:val="0"/>
        <w:iCs w:val="0"/>
        <w:caps w:val="0"/>
        <w:smallCaps w:val="0"/>
        <w:strike w:val="0"/>
        <w:dstrike w:val="0"/>
        <w:vanish w:val="0"/>
        <w:color w:val="000000"/>
        <w:spacing w:val="0"/>
        <w:kern w:val="0"/>
        <w:position w:val="0"/>
        <w:u w:val="none"/>
        <w:vertAlign w:val="baseline"/>
        <w:em w:val="none"/>
        <w:lang w:val="es-ES_tradnl"/>
      </w:rPr>
    </w:lvl>
    <w:lvl w:ilvl="2">
      <w:start w:val="1"/>
      <w:numFmt w:val="decimal"/>
      <w:lvlText w:val="%1.%2.%3."/>
      <w:lvlJc w:val="left"/>
      <w:pPr>
        <w:ind w:left="720" w:firstLine="414"/>
      </w:pPr>
      <w:rPr>
        <w:lang w:val="es-ES_tradnl"/>
      </w:rPr>
    </w:lvl>
    <w:lvl w:ilvl="3">
      <w:start w:val="1"/>
      <w:numFmt w:val="decimal"/>
      <w:lvlText w:val="%1.%2.%3.%4."/>
      <w:lvlJc w:val="left"/>
      <w:pPr>
        <w:ind w:left="993" w:firstLine="0"/>
      </w:pPr>
    </w:lvl>
    <w:lvl w:ilvl="4">
      <w:start w:val="1"/>
      <w:numFmt w:val="decimal"/>
      <w:lvlText w:val="%1.%2.%3.%4.%5"/>
      <w:lvlJc w:val="left"/>
      <w:pPr>
        <w:ind w:left="1008" w:hanging="1008"/>
      </w:pPr>
    </w:lvl>
    <w:lvl w:ilvl="5">
      <w:start w:val="1"/>
      <w:numFmt w:val="decimal"/>
      <w:lvlText w:val="."/>
      <w:lvlJc w:val="left"/>
      <w:pPr>
        <w:ind w:left="360" w:hanging="360"/>
      </w:pPr>
      <w:rPr>
        <w:b/>
        <w:i w:val="0"/>
        <w:color w:val="auto"/>
        <w:lang w:val="es-ES"/>
      </w:rPr>
    </w:lvl>
    <w:lvl w:ilvl="6">
      <w:start w:val="1"/>
      <w:numFmt w:val="none"/>
      <w:lvlText w:val=""/>
      <w:lvlJc w:val="left"/>
    </w:lvl>
    <w:lvl w:ilvl="7">
      <w:start w:val="1"/>
      <w:numFmt w:val="none"/>
      <w:lvlText w:val=""/>
      <w:lvlJc w:val="left"/>
    </w:lvl>
    <w:lvl w:ilvl="8">
      <w:start w:val="1"/>
      <w:numFmt w:val="none"/>
      <w:lvlText w:val=""/>
      <w:lvlJc w:val="left"/>
    </w:lvl>
  </w:abstractNum>
  <w:abstractNum w:abstractNumId="10" w15:restartNumberingAfterBreak="0">
    <w:nsid w:val="51AE4239"/>
    <w:multiLevelType w:val="hybridMultilevel"/>
    <w:tmpl w:val="EC1A5146"/>
    <w:lvl w:ilvl="0" w:tplc="DC4CF984">
      <w:start w:val="8"/>
      <w:numFmt w:val="bullet"/>
      <w:lvlText w:val="-"/>
      <w:lvlJc w:val="left"/>
      <w:pPr>
        <w:ind w:left="720" w:hanging="360"/>
      </w:pPr>
      <w:rPr>
        <w:rFonts w:hint="default" w:ascii="Calibri Light" w:hAnsi="Calibri Light" w:eastAsia="Times New Roman" w:cs="Calibri Light"/>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1" w15:restartNumberingAfterBreak="0">
    <w:nsid w:val="56AB23A1"/>
    <w:multiLevelType w:val="hybridMultilevel"/>
    <w:tmpl w:val="1422B5D4"/>
    <w:lvl w:ilvl="0" w:tplc="040C0001">
      <w:start w:val="1"/>
      <w:numFmt w:val="bullet"/>
      <w:lvlText w:val=""/>
      <w:lvlJc w:val="left"/>
      <w:pPr>
        <w:ind w:left="720" w:hanging="360"/>
      </w:pPr>
      <w:rPr>
        <w:rFonts w:hint="default" w:ascii="Symbol" w:hAnsi="Symbol"/>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abstractNum w:abstractNumId="12" w15:restartNumberingAfterBreak="0">
    <w:nsid w:val="5D9972F5"/>
    <w:multiLevelType w:val="multilevel"/>
    <w:tmpl w:val="07F2248E"/>
    <w:styleLink w:val="WWOutlineListStyle6"/>
    <w:lvl w:ilvl="0">
      <w:start w:val="1"/>
      <w:numFmt w:val="upperLetter"/>
      <w:pStyle w:val="Titre11"/>
      <w:lvlText w:val="%1."/>
      <w:lvlJc w:val="left"/>
      <w:pPr>
        <w:ind w:left="360" w:hanging="360"/>
      </w:pPr>
      <w:rPr>
        <w:b/>
        <w:i w:val="0"/>
      </w:rPr>
    </w:lvl>
    <w:lvl w:ilvl="1">
      <w:start w:val="1"/>
      <w:numFmt w:val="decimal"/>
      <w:pStyle w:val="Titre21"/>
      <w:lvlText w:val="%1.%2."/>
      <w:lvlJc w:val="left"/>
      <w:rPr>
        <w:rFonts w:ascii="Calibri Light" w:hAnsi="Calibri Light" w:cs="Calibri Light"/>
        <w:b/>
        <w:bCs/>
        <w:i w:val="0"/>
        <w:iCs w:val="0"/>
        <w:caps w:val="0"/>
        <w:smallCaps w:val="0"/>
        <w:strike w:val="0"/>
        <w:dstrike w:val="0"/>
        <w:vanish w:val="0"/>
        <w:color w:val="000000"/>
        <w:spacing w:val="0"/>
        <w:kern w:val="0"/>
        <w:position w:val="0"/>
        <w:u w:val="none"/>
        <w:vertAlign w:val="baseline"/>
        <w:em w:val="none"/>
        <w:lang w:val="es-ES_tradnl"/>
      </w:rPr>
    </w:lvl>
    <w:lvl w:ilvl="2">
      <w:start w:val="1"/>
      <w:numFmt w:val="decimal"/>
      <w:pStyle w:val="Titre31"/>
      <w:lvlText w:val="%1.%2.%3."/>
      <w:lvlJc w:val="left"/>
      <w:pPr>
        <w:ind w:left="720" w:firstLine="414"/>
      </w:pPr>
      <w:rPr>
        <w:lang w:val="es-ES_tradnl"/>
      </w:rPr>
    </w:lvl>
    <w:lvl w:ilvl="3">
      <w:start w:val="1"/>
      <w:numFmt w:val="decimal"/>
      <w:pStyle w:val="Titre41"/>
      <w:lvlText w:val="%1.%2.%3.%4."/>
      <w:lvlJc w:val="left"/>
      <w:pPr>
        <w:ind w:left="993" w:firstLine="0"/>
      </w:pPr>
    </w:lvl>
    <w:lvl w:ilvl="4">
      <w:start w:val="1"/>
      <w:numFmt w:val="decimal"/>
      <w:pStyle w:val="Titre51"/>
      <w:lvlText w:val="%1.%2.%3.%4.%5"/>
      <w:lvlJc w:val="left"/>
      <w:pPr>
        <w:ind w:left="1008" w:hanging="1008"/>
      </w:pPr>
    </w:lvl>
    <w:lvl w:ilvl="5">
      <w:start w:val="1"/>
      <w:numFmt w:val="decimal"/>
      <w:pStyle w:val="Titre61"/>
      <w:lvlText w:val="."/>
      <w:lvlJc w:val="left"/>
      <w:pPr>
        <w:ind w:left="360" w:hanging="360"/>
      </w:pPr>
      <w:rPr>
        <w:b/>
        <w:i w:val="0"/>
        <w:color w:val="auto"/>
        <w:lang w:val="es-ES"/>
      </w:rPr>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15:restartNumberingAfterBreak="0">
    <w:nsid w:val="649611EF"/>
    <w:multiLevelType w:val="multilevel"/>
    <w:tmpl w:val="71CAE8CE"/>
    <w:styleLink w:val="LFO3"/>
    <w:lvl w:ilvl="0">
      <w:numFmt w:val="bullet"/>
      <w:pStyle w:val="Listepuces31"/>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4" w15:restartNumberingAfterBreak="0">
    <w:nsid w:val="6EBE4883"/>
    <w:multiLevelType w:val="multilevel"/>
    <w:tmpl w:val="19EA81B4"/>
    <w:styleLink w:val="LFO7"/>
    <w:lvl w:ilvl="0">
      <w:start w:val="1"/>
      <w:numFmt w:val="decimal"/>
      <w:pStyle w:val="GrficoNumeroOrden"/>
      <w:lvlText w:val="Gráfico %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5" w15:restartNumberingAfterBreak="0">
    <w:nsid w:val="70483FEB"/>
    <w:multiLevelType w:val="multilevel"/>
    <w:tmpl w:val="3482CE1A"/>
    <w:styleLink w:val="LFO20"/>
    <w:lvl w:ilvl="0">
      <w:start w:val="1"/>
      <w:numFmt w:val="decimal"/>
      <w:pStyle w:val="Figure"/>
      <w:lvlText w:val="Figure %1. – "/>
      <w:lvlJc w:val="left"/>
      <w:pPr>
        <w:ind w:left="720" w:hanging="360"/>
      </w:pPr>
      <w:rPr>
        <w:b/>
        <w:i w:val="0"/>
        <w:spacing w:val="-2"/>
        <w:kern w:val="3"/>
        <w:position w:val="0"/>
        <w:vertAlign w:val="baseline"/>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6" w15:restartNumberingAfterBreak="0">
    <w:nsid w:val="724056CE"/>
    <w:multiLevelType w:val="multilevel"/>
    <w:tmpl w:val="D78A8916"/>
    <w:styleLink w:val="LFO9"/>
    <w:lvl w:ilvl="0">
      <w:start w:val="1"/>
      <w:numFmt w:val="decimal"/>
      <w:pStyle w:val="CuadroNmero"/>
      <w:lvlText w:val="Figura %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7" w15:restartNumberingAfterBreak="0">
    <w:nsid w:val="76880E6A"/>
    <w:multiLevelType w:val="multilevel"/>
    <w:tmpl w:val="52EA3A74"/>
    <w:styleLink w:val="LFO1"/>
    <w:lvl w:ilvl="0">
      <w:numFmt w:val="bullet"/>
      <w:pStyle w:val="Listepuces1"/>
      <w:lvlText w:val=""/>
      <w:lvlJc w:val="left"/>
      <w:pPr>
        <w:ind w:left="360"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8" w15:restartNumberingAfterBreak="0">
    <w:nsid w:val="786E5D5D"/>
    <w:multiLevelType w:val="multilevel"/>
    <w:tmpl w:val="EA660D44"/>
    <w:styleLink w:val="WWOutlineListStyle10"/>
    <w:lvl w:ilvl="0">
      <w:start w:val="1"/>
      <w:numFmt w:val="upperLetter"/>
      <w:pStyle w:val="Titre1"/>
      <w:lvlText w:val="%1."/>
      <w:lvlJc w:val="left"/>
      <w:pPr>
        <w:ind w:left="360" w:hanging="360"/>
      </w:pPr>
      <w:rPr>
        <w:b/>
        <w:i w:val="0"/>
      </w:rPr>
    </w:lvl>
    <w:lvl w:ilvl="1">
      <w:start w:val="1"/>
      <w:numFmt w:val="decimal"/>
      <w:pStyle w:val="Titre2"/>
      <w:lvlText w:val="%1.%2."/>
      <w:lvlJc w:val="left"/>
      <w:rPr>
        <w:rFonts w:ascii="Calibri Light" w:hAnsi="Calibri Light" w:cs="Calibri Light"/>
        <w:b/>
        <w:bCs/>
        <w:i w:val="0"/>
        <w:iCs w:val="0"/>
        <w:caps w:val="0"/>
        <w:smallCaps w:val="0"/>
        <w:strike w:val="0"/>
        <w:dstrike w:val="0"/>
        <w:vanish w:val="0"/>
        <w:color w:val="000000"/>
        <w:spacing w:val="0"/>
        <w:kern w:val="0"/>
        <w:position w:val="0"/>
        <w:u w:val="none"/>
        <w:vertAlign w:val="baseline"/>
        <w:em w:val="none"/>
        <w:lang w:val="es-ES_tradnl"/>
      </w:rPr>
    </w:lvl>
    <w:lvl w:ilvl="2">
      <w:start w:val="1"/>
      <w:numFmt w:val="decimal"/>
      <w:pStyle w:val="Titre3"/>
      <w:lvlText w:val="%1.%2.%3."/>
      <w:lvlJc w:val="left"/>
      <w:pPr>
        <w:ind w:left="720" w:firstLine="414"/>
      </w:pPr>
      <w:rPr>
        <w:lang w:val="fr-FR"/>
      </w:rPr>
    </w:lvl>
    <w:lvl w:ilvl="3">
      <w:start w:val="1"/>
      <w:numFmt w:val="decimal"/>
      <w:pStyle w:val="Titre4"/>
      <w:lvlText w:val="%1.%2.%3.%4."/>
      <w:lvlJc w:val="left"/>
      <w:pPr>
        <w:ind w:left="993" w:firstLine="0"/>
      </w:pPr>
    </w:lvl>
    <w:lvl w:ilvl="4">
      <w:start w:val="1"/>
      <w:numFmt w:val="decimal"/>
      <w:pStyle w:val="Titre5"/>
      <w:lvlText w:val="%1.%2.%3.%4.%5"/>
      <w:lvlJc w:val="left"/>
      <w:pPr>
        <w:ind w:left="1008" w:hanging="1008"/>
      </w:pPr>
    </w:lvl>
    <w:lvl w:ilvl="5">
      <w:start w:val="1"/>
      <w:numFmt w:val="decimal"/>
      <w:pStyle w:val="Titre6"/>
      <w:lvlText w:val="."/>
      <w:lvlJc w:val="left"/>
      <w:pPr>
        <w:ind w:left="360" w:hanging="360"/>
      </w:pPr>
      <w:rPr>
        <w:b/>
        <w:i w:val="0"/>
        <w:color w:val="auto"/>
        <w:lang w:val="es-ES"/>
      </w:rPr>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9" w15:restartNumberingAfterBreak="0">
    <w:nsid w:val="7A9D1E29"/>
    <w:multiLevelType w:val="multilevel"/>
    <w:tmpl w:val="8FF64BE8"/>
    <w:styleLink w:val="LFO24"/>
    <w:lvl w:ilvl="0">
      <w:start w:val="1"/>
      <w:numFmt w:val="decimal"/>
      <w:pStyle w:val="Tableau1"/>
      <w:lvlText w:val="Tableau %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num w:numId="1" w16cid:durableId="1691299386">
    <w:abstractNumId w:val="12"/>
  </w:num>
  <w:num w:numId="2" w16cid:durableId="1099372629">
    <w:abstractNumId w:val="5"/>
  </w:num>
  <w:num w:numId="3" w16cid:durableId="1031103990">
    <w:abstractNumId w:val="1"/>
  </w:num>
  <w:num w:numId="4" w16cid:durableId="286006812">
    <w:abstractNumId w:val="9"/>
  </w:num>
  <w:num w:numId="5" w16cid:durableId="1001587846">
    <w:abstractNumId w:val="8"/>
  </w:num>
  <w:num w:numId="6" w16cid:durableId="1853104264">
    <w:abstractNumId w:val="4"/>
  </w:num>
  <w:num w:numId="7" w16cid:durableId="1834638276">
    <w:abstractNumId w:val="3"/>
  </w:num>
  <w:num w:numId="8" w16cid:durableId="112289404">
    <w:abstractNumId w:val="6"/>
  </w:num>
  <w:num w:numId="9" w16cid:durableId="1590891232">
    <w:abstractNumId w:val="17"/>
  </w:num>
  <w:num w:numId="10" w16cid:durableId="1610697288">
    <w:abstractNumId w:val="7"/>
  </w:num>
  <w:num w:numId="11" w16cid:durableId="1720737937">
    <w:abstractNumId w:val="13"/>
  </w:num>
  <w:num w:numId="12" w16cid:durableId="921721038">
    <w:abstractNumId w:val="14"/>
  </w:num>
  <w:num w:numId="13" w16cid:durableId="1426460682">
    <w:abstractNumId w:val="2"/>
  </w:num>
  <w:num w:numId="14" w16cid:durableId="1299072596">
    <w:abstractNumId w:val="16"/>
  </w:num>
  <w:num w:numId="15" w16cid:durableId="837306756">
    <w:abstractNumId w:val="0"/>
  </w:num>
  <w:num w:numId="16" w16cid:durableId="418060080">
    <w:abstractNumId w:val="18"/>
  </w:num>
  <w:num w:numId="17" w16cid:durableId="928003810">
    <w:abstractNumId w:val="15"/>
  </w:num>
  <w:num w:numId="18" w16cid:durableId="459033717">
    <w:abstractNumId w:val="11"/>
  </w:num>
  <w:num w:numId="19" w16cid:durableId="63377407">
    <w:abstractNumId w:val="19"/>
  </w:num>
  <w:num w:numId="20" w16cid:durableId="1303000226">
    <w:abstractNumId w:val="1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40"/>
  <w:proofState w:spelling="clean" w:grammar="dirty"/>
  <w:trackRevisions w:val="false"/>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384F"/>
    <w:rsid w:val="00013671"/>
    <w:rsid w:val="00023B61"/>
    <w:rsid w:val="0004136C"/>
    <w:rsid w:val="000461A9"/>
    <w:rsid w:val="000561F8"/>
    <w:rsid w:val="00081C47"/>
    <w:rsid w:val="000B4E3D"/>
    <w:rsid w:val="000B5AAE"/>
    <w:rsid w:val="000C7529"/>
    <w:rsid w:val="000E7632"/>
    <w:rsid w:val="001121D4"/>
    <w:rsid w:val="001413E6"/>
    <w:rsid w:val="0019604E"/>
    <w:rsid w:val="001C00AF"/>
    <w:rsid w:val="001D151D"/>
    <w:rsid w:val="001E7F47"/>
    <w:rsid w:val="001F3777"/>
    <w:rsid w:val="001F4B89"/>
    <w:rsid w:val="0020512E"/>
    <w:rsid w:val="00205808"/>
    <w:rsid w:val="0022688B"/>
    <w:rsid w:val="00274B19"/>
    <w:rsid w:val="0028014F"/>
    <w:rsid w:val="00287A22"/>
    <w:rsid w:val="002A5010"/>
    <w:rsid w:val="002D37CC"/>
    <w:rsid w:val="002F4612"/>
    <w:rsid w:val="00302EDE"/>
    <w:rsid w:val="00371418"/>
    <w:rsid w:val="00373F23"/>
    <w:rsid w:val="00374420"/>
    <w:rsid w:val="00374870"/>
    <w:rsid w:val="00392647"/>
    <w:rsid w:val="003B3D66"/>
    <w:rsid w:val="003D2D01"/>
    <w:rsid w:val="003E590B"/>
    <w:rsid w:val="00404755"/>
    <w:rsid w:val="00442A21"/>
    <w:rsid w:val="0046539C"/>
    <w:rsid w:val="00485B5B"/>
    <w:rsid w:val="004A4F45"/>
    <w:rsid w:val="004C7307"/>
    <w:rsid w:val="004F4099"/>
    <w:rsid w:val="004F70F8"/>
    <w:rsid w:val="00542E66"/>
    <w:rsid w:val="00546635"/>
    <w:rsid w:val="005638D6"/>
    <w:rsid w:val="00576EDD"/>
    <w:rsid w:val="00590128"/>
    <w:rsid w:val="005A14EB"/>
    <w:rsid w:val="005A6BDB"/>
    <w:rsid w:val="005A6F8B"/>
    <w:rsid w:val="005D419C"/>
    <w:rsid w:val="005D48D5"/>
    <w:rsid w:val="005D77B6"/>
    <w:rsid w:val="005E3E97"/>
    <w:rsid w:val="00607831"/>
    <w:rsid w:val="0061575B"/>
    <w:rsid w:val="00642744"/>
    <w:rsid w:val="00660ABC"/>
    <w:rsid w:val="00686099"/>
    <w:rsid w:val="006A2D85"/>
    <w:rsid w:val="006B446B"/>
    <w:rsid w:val="006C2343"/>
    <w:rsid w:val="006C2888"/>
    <w:rsid w:val="006D776F"/>
    <w:rsid w:val="006F1980"/>
    <w:rsid w:val="006F3061"/>
    <w:rsid w:val="00714D7C"/>
    <w:rsid w:val="0071677F"/>
    <w:rsid w:val="00724385"/>
    <w:rsid w:val="00725797"/>
    <w:rsid w:val="00750D1B"/>
    <w:rsid w:val="00766F1E"/>
    <w:rsid w:val="00776781"/>
    <w:rsid w:val="00803311"/>
    <w:rsid w:val="008249EB"/>
    <w:rsid w:val="00851758"/>
    <w:rsid w:val="00880957"/>
    <w:rsid w:val="0089765D"/>
    <w:rsid w:val="008C2A72"/>
    <w:rsid w:val="008D6560"/>
    <w:rsid w:val="008F1743"/>
    <w:rsid w:val="0091556B"/>
    <w:rsid w:val="00970543"/>
    <w:rsid w:val="00972990"/>
    <w:rsid w:val="0097608F"/>
    <w:rsid w:val="00997DA6"/>
    <w:rsid w:val="00997FC0"/>
    <w:rsid w:val="009A6255"/>
    <w:rsid w:val="009C355E"/>
    <w:rsid w:val="009E0FF1"/>
    <w:rsid w:val="00A55147"/>
    <w:rsid w:val="00A8384F"/>
    <w:rsid w:val="00AB2894"/>
    <w:rsid w:val="00AF0551"/>
    <w:rsid w:val="00B25B02"/>
    <w:rsid w:val="00B67122"/>
    <w:rsid w:val="00BF1A92"/>
    <w:rsid w:val="00BF7D72"/>
    <w:rsid w:val="00C23560"/>
    <w:rsid w:val="00C36C95"/>
    <w:rsid w:val="00C46B63"/>
    <w:rsid w:val="00C5209B"/>
    <w:rsid w:val="00C53325"/>
    <w:rsid w:val="00C53D4A"/>
    <w:rsid w:val="00CC7855"/>
    <w:rsid w:val="00CD56BC"/>
    <w:rsid w:val="00CE4498"/>
    <w:rsid w:val="00CF13EF"/>
    <w:rsid w:val="00D111A0"/>
    <w:rsid w:val="00D13BF7"/>
    <w:rsid w:val="00D15AFE"/>
    <w:rsid w:val="00DB11F6"/>
    <w:rsid w:val="00DB133D"/>
    <w:rsid w:val="00E30527"/>
    <w:rsid w:val="00E523E8"/>
    <w:rsid w:val="00E912A3"/>
    <w:rsid w:val="00EC6B7A"/>
    <w:rsid w:val="00EC7861"/>
    <w:rsid w:val="00ED4D04"/>
    <w:rsid w:val="00F03FCB"/>
    <w:rsid w:val="00FB0B8F"/>
    <w:rsid w:val="00FC5167"/>
    <w:rsid w:val="00FD367C"/>
    <w:rsid w:val="00FF1006"/>
    <w:rsid w:val="18171106"/>
    <w:rsid w:val="27BEB08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5F6BD"/>
  <w15:docId w15:val="{723006AD-F8AE-4356-8C9A-4A7CBFBCBAF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imes New Roman" w:hAnsi="Times New Roman" w:eastAsia="Times New Roman" w:cs="Times New Roman"/>
        <w:lang w:val="es-ES" w:eastAsia="es-E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uppressAutoHyphens/>
      <w:spacing w:before="60" w:after="120"/>
      <w:jc w:val="both"/>
    </w:pPr>
    <w:rPr>
      <w:rFonts w:ascii="Calibri Light" w:hAnsi="Calibri Light"/>
      <w:sz w:val="22"/>
      <w:szCs w:val="24"/>
      <w:lang w:val="es-ES_tradnl" w:eastAsia="es-ES_tradnl"/>
    </w:rPr>
  </w:style>
  <w:style w:type="paragraph" w:styleId="Titre1">
    <w:name w:val="heading 1"/>
    <w:basedOn w:val="Titre3"/>
    <w:next w:val="Normal"/>
    <w:link w:val="Titre1Car1"/>
    <w:uiPriority w:val="9"/>
    <w:qFormat/>
    <w:rsid w:val="00851758"/>
    <w:pPr>
      <w:numPr>
        <w:ilvl w:val="0"/>
      </w:numPr>
      <w:pBdr>
        <w:bottom w:val="single" w:color="93D050" w:sz="4" w:space="1"/>
      </w:pBdr>
      <w:outlineLvl w:val="0"/>
    </w:pPr>
    <w:rPr>
      <w:color w:val="93D050"/>
      <w:sz w:val="24"/>
    </w:rPr>
  </w:style>
  <w:style w:type="paragraph" w:styleId="Titre2">
    <w:name w:val="heading 2"/>
    <w:basedOn w:val="Titre1"/>
    <w:next w:val="Normal"/>
    <w:link w:val="Titre2Car1"/>
    <w:uiPriority w:val="9"/>
    <w:unhideWhenUsed/>
    <w:qFormat/>
    <w:rsid w:val="00851758"/>
    <w:pPr>
      <w:numPr>
        <w:ilvl w:val="1"/>
      </w:numPr>
      <w:pBdr>
        <w:bottom w:val="single" w:color="000000" w:sz="4" w:space="1"/>
      </w:pBdr>
      <w:outlineLvl w:val="1"/>
    </w:pPr>
    <w:rPr>
      <w:color w:val="000000"/>
    </w:rPr>
  </w:style>
  <w:style w:type="paragraph" w:styleId="Titre3">
    <w:name w:val="heading 3"/>
    <w:basedOn w:val="Normal"/>
    <w:next w:val="Normal"/>
    <w:link w:val="Titre3Car1"/>
    <w:uiPriority w:val="9"/>
    <w:unhideWhenUsed/>
    <w:qFormat/>
    <w:rsid w:val="00851758"/>
    <w:pPr>
      <w:keepNext/>
      <w:numPr>
        <w:ilvl w:val="2"/>
        <w:numId w:val="16"/>
      </w:numPr>
      <w:pBdr>
        <w:bottom w:val="single" w:color="000000" w:sz="4" w:space="1"/>
      </w:pBdr>
      <w:spacing w:before="180"/>
      <w:outlineLvl w:val="2"/>
    </w:pPr>
    <w:rPr>
      <w:rFonts w:eastAsia="Calibri" w:cs="Arial"/>
      <w:b/>
      <w:bCs/>
      <w:szCs w:val="22"/>
      <w:lang w:val="es-ES" w:eastAsia="en-US"/>
    </w:rPr>
  </w:style>
  <w:style w:type="paragraph" w:styleId="Titre4">
    <w:name w:val="heading 4"/>
    <w:basedOn w:val="Titre3"/>
    <w:next w:val="Normal"/>
    <w:link w:val="Titre4Car1"/>
    <w:uiPriority w:val="9"/>
    <w:unhideWhenUsed/>
    <w:qFormat/>
    <w:rsid w:val="00851758"/>
    <w:pPr>
      <w:numPr>
        <w:ilvl w:val="3"/>
      </w:numPr>
      <w:tabs>
        <w:tab w:val="left" w:pos="-9646"/>
      </w:tabs>
      <w:outlineLvl w:val="3"/>
    </w:pPr>
  </w:style>
  <w:style w:type="paragraph" w:styleId="Titre5">
    <w:name w:val="heading 5"/>
    <w:basedOn w:val="Normal"/>
    <w:next w:val="Normal"/>
    <w:link w:val="Titre5Car1"/>
    <w:uiPriority w:val="9"/>
    <w:unhideWhenUsed/>
    <w:qFormat/>
    <w:rsid w:val="00851758"/>
    <w:pPr>
      <w:keepNext/>
      <w:numPr>
        <w:ilvl w:val="4"/>
        <w:numId w:val="16"/>
      </w:numPr>
      <w:pBdr>
        <w:bottom w:val="single" w:color="000000" w:sz="4" w:space="1"/>
      </w:pBdr>
      <w:spacing w:before="180"/>
      <w:outlineLvl w:val="4"/>
    </w:pPr>
    <w:rPr>
      <w:rFonts w:eastAsia="Calibri" w:cs="Arial"/>
      <w:b/>
      <w:bCs/>
      <w:szCs w:val="22"/>
      <w:lang w:val="es-ES" w:eastAsia="en-US"/>
    </w:rPr>
  </w:style>
  <w:style w:type="paragraph" w:styleId="Titre6">
    <w:name w:val="heading 6"/>
    <w:basedOn w:val="Titre5"/>
    <w:next w:val="Normal"/>
    <w:link w:val="Titre6Car1"/>
    <w:uiPriority w:val="9"/>
    <w:semiHidden/>
    <w:unhideWhenUsed/>
    <w:qFormat/>
    <w:rsid w:val="00851758"/>
    <w:pPr>
      <w:numPr>
        <w:ilvl w:val="5"/>
      </w:numPr>
      <w:outlineLvl w:val="5"/>
    </w:p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numbering" w:styleId="WWOutlineListStyle6" w:customStyle="1">
    <w:name w:val="WW_OutlineListStyle_6"/>
    <w:basedOn w:val="Aucuneliste"/>
    <w:pPr>
      <w:numPr>
        <w:numId w:val="1"/>
      </w:numPr>
    </w:pPr>
  </w:style>
  <w:style w:type="paragraph" w:styleId="Titre11" w:customStyle="1">
    <w:name w:val="Titre 11"/>
    <w:basedOn w:val="Titre31"/>
    <w:next w:val="Normal"/>
    <w:pPr>
      <w:numPr>
        <w:ilvl w:val="0"/>
      </w:numPr>
      <w:pBdr>
        <w:bottom w:val="single" w:color="93D050" w:sz="4" w:space="1"/>
      </w:pBdr>
      <w:outlineLvl w:val="0"/>
    </w:pPr>
    <w:rPr>
      <w:color w:val="93D050"/>
      <w:sz w:val="24"/>
    </w:rPr>
  </w:style>
  <w:style w:type="paragraph" w:styleId="Titre21" w:customStyle="1">
    <w:name w:val="Titre 21"/>
    <w:basedOn w:val="Titre11"/>
    <w:next w:val="Normal"/>
    <w:pPr>
      <w:numPr>
        <w:ilvl w:val="1"/>
      </w:numPr>
      <w:pBdr>
        <w:bottom w:val="single" w:color="000000" w:sz="4" w:space="1"/>
      </w:pBdr>
      <w:outlineLvl w:val="1"/>
    </w:pPr>
    <w:rPr>
      <w:color w:val="000000"/>
    </w:rPr>
  </w:style>
  <w:style w:type="paragraph" w:styleId="Titre31" w:customStyle="1">
    <w:name w:val="Titre 31"/>
    <w:basedOn w:val="Normal"/>
    <w:next w:val="Normal"/>
    <w:pPr>
      <w:keepNext/>
      <w:numPr>
        <w:ilvl w:val="2"/>
        <w:numId w:val="1"/>
      </w:numPr>
      <w:pBdr>
        <w:bottom w:val="single" w:color="000000" w:sz="4" w:space="1"/>
      </w:pBdr>
      <w:spacing w:before="180"/>
      <w:outlineLvl w:val="2"/>
    </w:pPr>
    <w:rPr>
      <w:rFonts w:eastAsia="Calibri" w:cs="Arial"/>
      <w:b/>
      <w:bCs/>
      <w:szCs w:val="22"/>
      <w:lang w:val="es-ES" w:eastAsia="en-US"/>
    </w:rPr>
  </w:style>
  <w:style w:type="paragraph" w:styleId="Titre41" w:customStyle="1">
    <w:name w:val="Titre 41"/>
    <w:basedOn w:val="Titre31"/>
    <w:next w:val="Normal"/>
    <w:pPr>
      <w:numPr>
        <w:ilvl w:val="3"/>
      </w:numPr>
      <w:tabs>
        <w:tab w:val="left" w:pos="-5674"/>
      </w:tabs>
      <w:outlineLvl w:val="3"/>
    </w:pPr>
  </w:style>
  <w:style w:type="paragraph" w:styleId="Titre51" w:customStyle="1">
    <w:name w:val="Titre 51"/>
    <w:basedOn w:val="Normal"/>
    <w:next w:val="Normal"/>
    <w:pPr>
      <w:keepNext/>
      <w:numPr>
        <w:ilvl w:val="4"/>
        <w:numId w:val="1"/>
      </w:numPr>
      <w:pBdr>
        <w:bottom w:val="single" w:color="000000" w:sz="4" w:space="1"/>
      </w:pBdr>
      <w:spacing w:before="180"/>
      <w:outlineLvl w:val="4"/>
    </w:pPr>
    <w:rPr>
      <w:rFonts w:eastAsia="Calibri" w:cs="Arial"/>
      <w:b/>
      <w:bCs/>
      <w:szCs w:val="22"/>
      <w:lang w:val="es-ES" w:eastAsia="en-US"/>
    </w:rPr>
  </w:style>
  <w:style w:type="paragraph" w:styleId="Titre61" w:customStyle="1">
    <w:name w:val="Titre 61"/>
    <w:basedOn w:val="Titre51"/>
    <w:next w:val="Normal"/>
    <w:pPr>
      <w:numPr>
        <w:ilvl w:val="5"/>
      </w:numPr>
      <w:outlineLvl w:val="5"/>
    </w:pPr>
  </w:style>
  <w:style w:type="paragraph" w:styleId="Titre71" w:customStyle="1">
    <w:name w:val="Titre 71"/>
    <w:basedOn w:val="Normal"/>
    <w:next w:val="Normal"/>
    <w:pPr>
      <w:keepNext/>
      <w:outlineLvl w:val="6"/>
    </w:pPr>
    <w:rPr>
      <w:u w:val="single"/>
      <w:lang w:val="es-ES"/>
    </w:rPr>
  </w:style>
  <w:style w:type="paragraph" w:styleId="Titre81" w:customStyle="1">
    <w:name w:val="Titre 81"/>
    <w:basedOn w:val="Normal"/>
    <w:next w:val="Normal"/>
    <w:pPr>
      <w:spacing w:before="240" w:after="60"/>
      <w:outlineLvl w:val="7"/>
    </w:pPr>
    <w:rPr>
      <w:rFonts w:ascii="Times New Roman" w:hAnsi="Times New Roman"/>
      <w:i/>
      <w:iCs/>
      <w:sz w:val="24"/>
    </w:rPr>
  </w:style>
  <w:style w:type="paragraph" w:styleId="Titre91" w:customStyle="1">
    <w:name w:val="Titre 91"/>
    <w:basedOn w:val="Normal"/>
    <w:next w:val="Normal"/>
    <w:pPr>
      <w:keepNext/>
      <w:keepLines/>
      <w:spacing w:before="40" w:after="0" w:line="276" w:lineRule="auto"/>
      <w:ind w:left="1584" w:hanging="1584"/>
      <w:jc w:val="left"/>
      <w:outlineLvl w:val="8"/>
    </w:pPr>
    <w:rPr>
      <w:rFonts w:ascii="Cambria" w:hAnsi="Cambria" w:eastAsia="MS Gothic"/>
      <w:i/>
      <w:iCs/>
      <w:color w:val="272727"/>
      <w:sz w:val="21"/>
      <w:szCs w:val="21"/>
      <w:lang w:val="es-ES" w:eastAsia="es-ES" w:bidi="es-ES"/>
    </w:rPr>
  </w:style>
  <w:style w:type="character" w:styleId="Policepardfaut1" w:customStyle="1">
    <w:name w:val="Police par défaut1"/>
  </w:style>
  <w:style w:type="paragraph" w:styleId="TM1">
    <w:name w:val="toc 1"/>
    <w:basedOn w:val="Normal"/>
    <w:next w:val="Normal"/>
    <w:autoRedefine/>
    <w:uiPriority w:val="39"/>
    <w:unhideWhenUsed/>
    <w:rsid w:val="008F1743"/>
    <w:pPr>
      <w:spacing w:after="100"/>
    </w:pPr>
  </w:style>
  <w:style w:type="character" w:styleId="Lienhypertexte">
    <w:name w:val="Hyperlink"/>
    <w:basedOn w:val="Policepardfaut"/>
    <w:uiPriority w:val="99"/>
    <w:unhideWhenUsed/>
    <w:rsid w:val="008F1743"/>
    <w:rPr>
      <w:color w:val="467886" w:themeColor="hyperlink"/>
      <w:u w:val="single"/>
    </w:rPr>
  </w:style>
  <w:style w:type="paragraph" w:styleId="Explorateurdedocuments1" w:customStyle="1">
    <w:name w:val="Explorateur de documents1"/>
    <w:basedOn w:val="Normal"/>
    <w:pPr>
      <w:shd w:val="clear" w:color="auto" w:fill="000080"/>
    </w:pPr>
    <w:rPr>
      <w:rFonts w:ascii="Tahoma" w:hAnsi="Tahoma" w:cs="Tahoma"/>
    </w:rPr>
  </w:style>
  <w:style w:type="character" w:styleId="Marquedecommentaire1" w:customStyle="1">
    <w:name w:val="Marque de commentaire1"/>
    <w:rPr>
      <w:sz w:val="16"/>
      <w:szCs w:val="16"/>
    </w:rPr>
  </w:style>
  <w:style w:type="paragraph" w:styleId="Commentaire1" w:customStyle="1">
    <w:name w:val="Commentaire1"/>
    <w:basedOn w:val="Normal"/>
    <w:rPr>
      <w:sz w:val="20"/>
      <w:szCs w:val="20"/>
    </w:rPr>
  </w:style>
  <w:style w:type="paragraph" w:styleId="Objetducommentaire1" w:customStyle="1">
    <w:name w:val="Objet du commentaire1"/>
    <w:basedOn w:val="Commentaire1"/>
    <w:next w:val="Commentaire1"/>
    <w:rPr>
      <w:b/>
      <w:bCs/>
    </w:rPr>
  </w:style>
  <w:style w:type="paragraph" w:styleId="Textedebulles1" w:customStyle="1">
    <w:name w:val="Texte de bulles1"/>
    <w:basedOn w:val="Normal"/>
    <w:rPr>
      <w:rFonts w:ascii="Tahoma" w:hAnsi="Tahoma" w:cs="Tahoma"/>
      <w:sz w:val="16"/>
      <w:szCs w:val="16"/>
    </w:rPr>
  </w:style>
  <w:style w:type="paragraph" w:styleId="NombreDeCV" w:customStyle="1">
    <w:name w:val="NombreDeCV"/>
    <w:basedOn w:val="Normal"/>
    <w:pPr>
      <w:keepNext/>
      <w:pageBreakBefore/>
      <w:spacing w:before="240" w:after="240"/>
      <w:jc w:val="center"/>
      <w:outlineLvl w:val="4"/>
    </w:pPr>
    <w:rPr>
      <w:b/>
      <w:smallCaps/>
      <w:sz w:val="32"/>
      <w:lang w:val="en-GB"/>
    </w:rPr>
  </w:style>
  <w:style w:type="paragraph" w:styleId="TituloCV" w:customStyle="1">
    <w:name w:val="TituloCV"/>
    <w:basedOn w:val="Normal"/>
    <w:pPr>
      <w:spacing w:before="180" w:after="240"/>
      <w:jc w:val="center"/>
    </w:pPr>
    <w:rPr>
      <w:i/>
      <w:sz w:val="28"/>
    </w:rPr>
  </w:style>
  <w:style w:type="paragraph" w:styleId="En-tte1" w:customStyle="1">
    <w:name w:val="En-tête1"/>
    <w:basedOn w:val="Normal"/>
    <w:pPr>
      <w:tabs>
        <w:tab w:val="center" w:pos="4252"/>
        <w:tab w:val="right" w:pos="8504"/>
      </w:tabs>
    </w:pPr>
  </w:style>
  <w:style w:type="paragraph" w:styleId="Pieddepage1" w:customStyle="1">
    <w:name w:val="Pied de page1"/>
    <w:basedOn w:val="Normal"/>
    <w:pPr>
      <w:tabs>
        <w:tab w:val="center" w:pos="4252"/>
        <w:tab w:val="right" w:pos="8504"/>
      </w:tabs>
      <w:spacing w:before="40" w:after="40"/>
    </w:pPr>
  </w:style>
  <w:style w:type="character" w:styleId="Numrodepage1" w:customStyle="1">
    <w:name w:val="Numéro de page1"/>
    <w:basedOn w:val="Policepardfaut1"/>
  </w:style>
  <w:style w:type="character" w:styleId="lev1" w:customStyle="1">
    <w:name w:val="Élevé1"/>
    <w:rPr>
      <w:b/>
      <w:bCs/>
    </w:rPr>
  </w:style>
  <w:style w:type="paragraph" w:styleId="TablaNmeros" w:customStyle="1">
    <w:name w:val="Tabla Números"/>
    <w:basedOn w:val="Normal"/>
    <w:pPr>
      <w:spacing w:before="20" w:after="20"/>
      <w:ind w:left="28" w:right="28"/>
      <w:jc w:val="right"/>
    </w:pPr>
    <w:rPr>
      <w:sz w:val="18"/>
      <w:szCs w:val="20"/>
    </w:rPr>
  </w:style>
  <w:style w:type="paragraph" w:styleId="TM11" w:customStyle="1">
    <w:name w:val="TM 11"/>
    <w:basedOn w:val="Normal"/>
    <w:next w:val="Normal"/>
    <w:autoRedefine/>
    <w:pPr>
      <w:spacing w:before="120" w:after="0"/>
      <w:jc w:val="left"/>
    </w:pPr>
    <w:rPr>
      <w:rFonts w:ascii="Calibri" w:hAnsi="Calibri" w:cs="Calibri"/>
      <w:b/>
      <w:bCs/>
      <w:i/>
      <w:iCs/>
      <w:sz w:val="24"/>
    </w:rPr>
  </w:style>
  <w:style w:type="paragraph" w:styleId="TM21" w:customStyle="1">
    <w:name w:val="TM 21"/>
    <w:basedOn w:val="Normal"/>
    <w:next w:val="Normal"/>
    <w:autoRedefine/>
    <w:pPr>
      <w:spacing w:before="120" w:after="0"/>
      <w:ind w:left="220"/>
      <w:jc w:val="left"/>
    </w:pPr>
    <w:rPr>
      <w:rFonts w:ascii="Calibri" w:hAnsi="Calibri" w:cs="Calibri"/>
      <w:b/>
      <w:bCs/>
      <w:szCs w:val="22"/>
    </w:rPr>
  </w:style>
  <w:style w:type="paragraph" w:styleId="Textebrut1" w:customStyle="1">
    <w:name w:val="Texte brut1"/>
    <w:basedOn w:val="Normal"/>
  </w:style>
  <w:style w:type="paragraph" w:styleId="Notedebasdepage1" w:customStyle="1">
    <w:name w:val="Note de bas de page1"/>
    <w:basedOn w:val="Normal"/>
    <w:pPr>
      <w:spacing w:after="60"/>
      <w:jc w:val="left"/>
    </w:pPr>
    <w:rPr>
      <w:sz w:val="18"/>
      <w:szCs w:val="20"/>
    </w:rPr>
  </w:style>
  <w:style w:type="character" w:styleId="Appelnotedebasdep1" w:customStyle="1">
    <w:name w:val="Appel note de bas de p.1"/>
    <w:rPr>
      <w:position w:val="0"/>
      <w:vertAlign w:val="superscript"/>
    </w:rPr>
  </w:style>
  <w:style w:type="character" w:styleId="Lienhypertexte1" w:customStyle="1">
    <w:name w:val="Lien hypertexte1"/>
    <w:rPr>
      <w:color w:val="0000FF"/>
      <w:u w:val="single"/>
    </w:rPr>
  </w:style>
  <w:style w:type="paragraph" w:styleId="Liste1" w:customStyle="1">
    <w:name w:val="Liste1"/>
    <w:basedOn w:val="Normal"/>
    <w:pPr>
      <w:ind w:left="283" w:hanging="283"/>
    </w:pPr>
  </w:style>
  <w:style w:type="paragraph" w:styleId="Listepuces1" w:customStyle="1">
    <w:name w:val="Liste à puces1"/>
    <w:basedOn w:val="Normal"/>
    <w:pPr>
      <w:numPr>
        <w:numId w:val="9"/>
      </w:numPr>
    </w:pPr>
  </w:style>
  <w:style w:type="paragraph" w:styleId="Listepuces21" w:customStyle="1">
    <w:name w:val="Liste à puces 21"/>
    <w:basedOn w:val="Normal"/>
    <w:pPr>
      <w:numPr>
        <w:numId w:val="10"/>
      </w:numPr>
    </w:pPr>
  </w:style>
  <w:style w:type="paragraph" w:styleId="Listepuces31" w:customStyle="1">
    <w:name w:val="Liste à puces 31"/>
    <w:basedOn w:val="Normal"/>
    <w:pPr>
      <w:numPr>
        <w:numId w:val="11"/>
      </w:numPr>
    </w:pPr>
  </w:style>
  <w:style w:type="paragraph" w:styleId="Lgende1" w:customStyle="1">
    <w:name w:val="Légende1"/>
    <w:basedOn w:val="Normal"/>
    <w:next w:val="Normal"/>
    <w:pPr>
      <w:keepNext/>
      <w:spacing w:before="240"/>
    </w:pPr>
    <w:rPr>
      <w:b/>
      <w:bCs/>
      <w:szCs w:val="20"/>
    </w:rPr>
  </w:style>
  <w:style w:type="paragraph" w:styleId="Retraitcorpsdetexte1" w:customStyle="1">
    <w:name w:val="Retrait corps de texte1"/>
    <w:basedOn w:val="Normal"/>
    <w:pPr>
      <w:ind w:left="283"/>
    </w:pPr>
  </w:style>
  <w:style w:type="paragraph" w:styleId="Paragraphedeliste1" w:customStyle="1">
    <w:name w:val="Paragraphe de liste1"/>
    <w:basedOn w:val="Normal"/>
    <w:pPr>
      <w:spacing w:before="0" w:after="80"/>
    </w:pPr>
    <w:rPr>
      <w:rFonts w:eastAsia="Calibri"/>
      <w:szCs w:val="22"/>
      <w:lang w:val="es-ES" w:eastAsia="en-US"/>
    </w:rPr>
  </w:style>
  <w:style w:type="character" w:styleId="NotedebasdepageCar" w:customStyle="1">
    <w:name w:val="Note de bas de page Car"/>
    <w:rPr>
      <w:rFonts w:ascii="Calibri" w:hAnsi="Calibri"/>
      <w:sz w:val="18"/>
      <w:lang w:val="es-ES_tradnl" w:eastAsia="es-ES_tradnl"/>
    </w:rPr>
  </w:style>
  <w:style w:type="paragraph" w:styleId="TablaNumeros" w:customStyle="1">
    <w:name w:val="TablaNumeros"/>
    <w:basedOn w:val="Normal"/>
    <w:pPr>
      <w:spacing w:before="40" w:after="40"/>
      <w:jc w:val="right"/>
    </w:pPr>
    <w:rPr>
      <w:sz w:val="20"/>
    </w:rPr>
  </w:style>
  <w:style w:type="paragraph" w:styleId="TablaTexto" w:customStyle="1">
    <w:name w:val="TablaTexto"/>
    <w:basedOn w:val="Normal"/>
    <w:autoRedefine/>
    <w:pPr>
      <w:widowControl w:val="0"/>
      <w:autoSpaceDE w:val="0"/>
      <w:spacing w:after="60"/>
      <w:jc w:val="left"/>
    </w:pPr>
    <w:rPr>
      <w:rFonts w:eastAsia="Calibri" w:cs="Arial"/>
      <w:lang w:val="fr-FR"/>
    </w:rPr>
  </w:style>
  <w:style w:type="character" w:styleId="CommentaireCar" w:customStyle="1">
    <w:name w:val="Commentaire Car"/>
    <w:basedOn w:val="Policepardfaut1"/>
    <w:rPr>
      <w:rFonts w:ascii="Calibri" w:hAnsi="Calibri"/>
      <w:lang w:val="es-ES_tradnl" w:eastAsia="es-ES_tradnl"/>
    </w:rPr>
  </w:style>
  <w:style w:type="paragraph" w:styleId="Rvision1" w:customStyle="1">
    <w:name w:val="Révision1"/>
    <w:pPr>
      <w:suppressAutoHyphens/>
    </w:pPr>
    <w:rPr>
      <w:rFonts w:ascii="Calibri" w:hAnsi="Calibri"/>
      <w:sz w:val="22"/>
      <w:szCs w:val="24"/>
      <w:lang w:val="es-ES_tradnl" w:eastAsia="es-ES_tradnl"/>
    </w:rPr>
  </w:style>
  <w:style w:type="character" w:styleId="Mencinsinresolver1" w:customStyle="1">
    <w:name w:val="Mención sin resolver1"/>
    <w:basedOn w:val="Policepardfaut1"/>
    <w:rPr>
      <w:color w:val="605E5C"/>
      <w:shd w:val="clear" w:color="auto" w:fill="E1DFDD"/>
    </w:rPr>
  </w:style>
  <w:style w:type="character" w:styleId="Lienhypertextesuivivisit1" w:customStyle="1">
    <w:name w:val="Lien hypertexte suivi visité1"/>
    <w:basedOn w:val="Policepardfaut1"/>
    <w:rPr>
      <w:color w:val="800080"/>
      <w:u w:val="single"/>
    </w:rPr>
  </w:style>
  <w:style w:type="paragraph" w:styleId="TablaTitulo" w:customStyle="1">
    <w:name w:val="TablaTitulo"/>
    <w:basedOn w:val="TablaTexto"/>
    <w:pPr>
      <w:keepNext/>
      <w:jc w:val="center"/>
    </w:pPr>
    <w:rPr>
      <w:b/>
      <w:bCs/>
    </w:rPr>
  </w:style>
  <w:style w:type="paragraph" w:styleId="Default" w:customStyle="1">
    <w:name w:val="Default"/>
    <w:pPr>
      <w:suppressAutoHyphens/>
      <w:autoSpaceDE w:val="0"/>
    </w:pPr>
    <w:rPr>
      <w:color w:val="000000"/>
      <w:sz w:val="24"/>
      <w:szCs w:val="24"/>
    </w:rPr>
  </w:style>
  <w:style w:type="paragraph" w:styleId="Corpsdetexte1" w:customStyle="1">
    <w:name w:val="Corps de texte1"/>
    <w:basedOn w:val="Normal"/>
  </w:style>
  <w:style w:type="character" w:styleId="CorpsdetexteCar" w:customStyle="1">
    <w:name w:val="Corps de texte Car"/>
    <w:basedOn w:val="Policepardfaut1"/>
    <w:rPr>
      <w:rFonts w:ascii="Calibri" w:hAnsi="Calibri"/>
      <w:sz w:val="22"/>
      <w:szCs w:val="24"/>
      <w:lang w:val="es-ES_tradnl" w:eastAsia="es-ES_tradnl"/>
    </w:rPr>
  </w:style>
  <w:style w:type="paragraph" w:styleId="TextoEnDibujos" w:customStyle="1">
    <w:name w:val="TextoEnDibujos"/>
    <w:basedOn w:val="Sansinterligne1"/>
    <w:pPr>
      <w:jc w:val="center"/>
    </w:pPr>
    <w:rPr>
      <w:rFonts w:eastAsia="Calibri"/>
      <w:sz w:val="20"/>
      <w:szCs w:val="22"/>
      <w:lang w:val="es-ES" w:eastAsia="en-US"/>
    </w:rPr>
  </w:style>
  <w:style w:type="character" w:styleId="TextoEnDibujosCar" w:customStyle="1">
    <w:name w:val="TextoEnDibujos Car"/>
    <w:basedOn w:val="Policepardfaut1"/>
    <w:rPr>
      <w:rFonts w:ascii="Calibri" w:hAnsi="Calibri" w:eastAsia="Calibri"/>
      <w:szCs w:val="22"/>
      <w:lang w:eastAsia="en-US"/>
    </w:rPr>
  </w:style>
  <w:style w:type="paragraph" w:styleId="Sansinterligne1" w:customStyle="1">
    <w:name w:val="Sans interligne1"/>
    <w:pPr>
      <w:suppressAutoHyphens/>
      <w:jc w:val="both"/>
    </w:pPr>
    <w:rPr>
      <w:rFonts w:ascii="Calibri" w:hAnsi="Calibri"/>
      <w:sz w:val="22"/>
      <w:szCs w:val="24"/>
      <w:lang w:val="es-ES_tradnl" w:eastAsia="es-ES_tradnl"/>
    </w:rPr>
  </w:style>
  <w:style w:type="paragraph" w:styleId="TM31" w:customStyle="1">
    <w:name w:val="TM 31"/>
    <w:basedOn w:val="Normal"/>
    <w:next w:val="Normal"/>
    <w:autoRedefine/>
    <w:pPr>
      <w:spacing w:before="0" w:after="0"/>
      <w:ind w:left="440"/>
      <w:jc w:val="left"/>
    </w:pPr>
    <w:rPr>
      <w:rFonts w:ascii="Calibri" w:hAnsi="Calibri" w:cs="Calibri"/>
      <w:sz w:val="20"/>
      <w:szCs w:val="20"/>
    </w:rPr>
  </w:style>
  <w:style w:type="paragraph" w:styleId="TM41" w:customStyle="1">
    <w:name w:val="TM 41"/>
    <w:basedOn w:val="Normal"/>
    <w:next w:val="Normal"/>
    <w:autoRedefine/>
    <w:pPr>
      <w:spacing w:before="0" w:after="0"/>
      <w:ind w:left="660"/>
      <w:jc w:val="left"/>
    </w:pPr>
    <w:rPr>
      <w:rFonts w:ascii="Calibri" w:hAnsi="Calibri" w:cs="Calibri"/>
      <w:sz w:val="20"/>
      <w:szCs w:val="20"/>
    </w:rPr>
  </w:style>
  <w:style w:type="paragraph" w:styleId="TM51" w:customStyle="1">
    <w:name w:val="TM 51"/>
    <w:basedOn w:val="Normal"/>
    <w:next w:val="Normal"/>
    <w:autoRedefine/>
    <w:pPr>
      <w:spacing w:before="0" w:after="0"/>
      <w:ind w:left="880"/>
      <w:jc w:val="left"/>
    </w:pPr>
    <w:rPr>
      <w:rFonts w:ascii="Calibri" w:hAnsi="Calibri" w:cs="Calibri"/>
      <w:sz w:val="20"/>
      <w:szCs w:val="20"/>
    </w:rPr>
  </w:style>
  <w:style w:type="paragraph" w:styleId="FuentesDatos" w:customStyle="1">
    <w:name w:val="FuentesDatos"/>
    <w:basedOn w:val="Normal"/>
    <w:rPr>
      <w:b/>
      <w:bCs/>
      <w:color w:val="984806"/>
      <w:sz w:val="20"/>
      <w:szCs w:val="22"/>
      <w:u w:val="single"/>
    </w:rPr>
  </w:style>
  <w:style w:type="character" w:styleId="FuentesDatosCar" w:customStyle="1">
    <w:name w:val="FuentesDatos Car"/>
    <w:basedOn w:val="Policepardfaut1"/>
    <w:rPr>
      <w:rFonts w:ascii="Calibri" w:hAnsi="Calibri"/>
      <w:b/>
      <w:bCs/>
      <w:color w:val="984806"/>
      <w:szCs w:val="22"/>
      <w:u w:val="single"/>
      <w:lang w:val="es-ES_tradnl" w:eastAsia="es-ES_tradnl"/>
    </w:rPr>
  </w:style>
  <w:style w:type="paragraph" w:styleId="GrficoNumeroOrden" w:customStyle="1">
    <w:name w:val="GráficoNumeroOrden"/>
    <w:basedOn w:val="Normal"/>
    <w:pPr>
      <w:keepNext/>
      <w:numPr>
        <w:numId w:val="12"/>
      </w:numPr>
      <w:tabs>
        <w:tab w:val="left" w:pos="-4101"/>
      </w:tabs>
      <w:spacing w:before="240"/>
      <w:jc w:val="left"/>
    </w:pPr>
    <w:rPr>
      <w:rFonts w:eastAsia="Calibri"/>
      <w:b/>
      <w:sz w:val="20"/>
      <w:szCs w:val="22"/>
      <w:lang w:val="es-ES" w:eastAsia="en-US"/>
    </w:rPr>
  </w:style>
  <w:style w:type="character" w:styleId="RetraitcorpsdetexteCar" w:customStyle="1">
    <w:name w:val="Retrait corps de texte Car"/>
    <w:basedOn w:val="Policepardfaut1"/>
    <w:rPr>
      <w:rFonts w:ascii="Calibri" w:hAnsi="Calibri"/>
      <w:sz w:val="22"/>
      <w:szCs w:val="24"/>
      <w:lang w:val="es-ES_tradnl" w:eastAsia="es-ES_tradnl"/>
    </w:rPr>
  </w:style>
  <w:style w:type="paragraph" w:styleId="TablaNmeroOrden" w:customStyle="1">
    <w:name w:val="TablaNúmeroOrden"/>
    <w:basedOn w:val="Normal"/>
    <w:pPr>
      <w:keepNext/>
      <w:numPr>
        <w:numId w:val="13"/>
      </w:numPr>
      <w:tabs>
        <w:tab w:val="left" w:pos="-1527"/>
      </w:tabs>
      <w:spacing w:before="180" w:after="60"/>
    </w:pPr>
    <w:rPr>
      <w:rFonts w:eastAsia="Calibri"/>
      <w:b/>
      <w:sz w:val="20"/>
      <w:szCs w:val="20"/>
      <w:lang w:val="es-ES" w:eastAsia="en-US"/>
    </w:rPr>
  </w:style>
  <w:style w:type="paragraph" w:styleId="Fuente" w:customStyle="1">
    <w:name w:val="Fuente"/>
    <w:basedOn w:val="Normal"/>
    <w:next w:val="Normal"/>
    <w:pPr>
      <w:spacing w:before="0" w:after="240"/>
      <w:jc w:val="left"/>
    </w:pPr>
    <w:rPr>
      <w:rFonts w:eastAsia="Calibri"/>
      <w:i/>
      <w:sz w:val="18"/>
      <w:szCs w:val="22"/>
      <w:lang w:val="es-ES" w:eastAsia="en-US"/>
    </w:rPr>
  </w:style>
  <w:style w:type="paragraph" w:styleId="Citation1" w:customStyle="1">
    <w:name w:val="Citation1"/>
    <w:basedOn w:val="Normal"/>
    <w:next w:val="Normal"/>
    <w:pPr>
      <w:spacing w:before="200" w:after="160"/>
      <w:ind w:left="864" w:right="864"/>
      <w:jc w:val="center"/>
    </w:pPr>
    <w:rPr>
      <w:i/>
      <w:iCs/>
      <w:color w:val="404040"/>
    </w:rPr>
  </w:style>
  <w:style w:type="character" w:styleId="CitationCar" w:customStyle="1">
    <w:name w:val="Citation Car"/>
    <w:basedOn w:val="Policepardfaut1"/>
    <w:rPr>
      <w:rFonts w:ascii="Calibri" w:hAnsi="Calibri"/>
      <w:i/>
      <w:iCs/>
      <w:color w:val="404040"/>
      <w:sz w:val="22"/>
      <w:szCs w:val="24"/>
      <w:lang w:val="es-ES_tradnl" w:eastAsia="es-ES_tradnl"/>
    </w:rPr>
  </w:style>
  <w:style w:type="character" w:styleId="Titre9Car" w:customStyle="1">
    <w:name w:val="Titre 9 Car"/>
    <w:basedOn w:val="Policepardfaut1"/>
    <w:rPr>
      <w:rFonts w:ascii="Cambria" w:hAnsi="Cambria" w:eastAsia="MS Gothic" w:cs="Times New Roman"/>
      <w:i/>
      <w:iCs/>
      <w:color w:val="272727"/>
      <w:sz w:val="21"/>
      <w:szCs w:val="21"/>
      <w:lang w:bidi="es-ES"/>
    </w:rPr>
  </w:style>
  <w:style w:type="character" w:styleId="ParagraphedelisteCar" w:customStyle="1">
    <w:name w:val="Paragraphe de liste Car"/>
    <w:basedOn w:val="Policepardfaut1"/>
    <w:rPr>
      <w:rFonts w:ascii="Calibri Light" w:hAnsi="Calibri Light" w:eastAsia="Calibri"/>
      <w:sz w:val="22"/>
      <w:szCs w:val="22"/>
      <w:lang w:eastAsia="en-US"/>
    </w:rPr>
  </w:style>
  <w:style w:type="character" w:styleId="Text1Char" w:customStyle="1">
    <w:name w:val="Text 1 Char"/>
    <w:rPr>
      <w:sz w:val="24"/>
    </w:rPr>
  </w:style>
  <w:style w:type="paragraph" w:styleId="Text1" w:customStyle="1">
    <w:name w:val="Text 1"/>
    <w:basedOn w:val="Normal"/>
    <w:pPr>
      <w:spacing w:before="120"/>
      <w:ind w:left="850"/>
    </w:pPr>
    <w:rPr>
      <w:rFonts w:ascii="Times New Roman" w:hAnsi="Times New Roman"/>
      <w:sz w:val="24"/>
      <w:szCs w:val="20"/>
      <w:lang w:val="es-ES" w:eastAsia="es-ES"/>
    </w:rPr>
  </w:style>
  <w:style w:type="paragraph" w:styleId="Text3" w:customStyle="1">
    <w:name w:val="Text 3"/>
    <w:basedOn w:val="Normal"/>
    <w:pPr>
      <w:spacing w:before="120"/>
      <w:ind w:left="1984"/>
    </w:pPr>
    <w:rPr>
      <w:rFonts w:ascii="Times New Roman" w:hAnsi="Times New Roman" w:eastAsia="Calibri"/>
      <w:sz w:val="24"/>
      <w:szCs w:val="22"/>
      <w:lang w:val="es-ES" w:eastAsia="es-ES" w:bidi="es-ES"/>
    </w:rPr>
  </w:style>
  <w:style w:type="character" w:styleId="Accentuationintense1" w:customStyle="1">
    <w:name w:val="Accentuation intense1"/>
    <w:basedOn w:val="Policepardfaut1"/>
    <w:rPr>
      <w:i/>
      <w:iCs/>
      <w:color w:val="4F81BD"/>
    </w:rPr>
  </w:style>
  <w:style w:type="character" w:styleId="Titre7Car" w:customStyle="1">
    <w:name w:val="Titre 7 Car"/>
    <w:basedOn w:val="Policepardfaut1"/>
    <w:rPr>
      <w:rFonts w:ascii="Calibri" w:hAnsi="Calibri"/>
      <w:sz w:val="22"/>
      <w:szCs w:val="24"/>
      <w:u w:val="single"/>
      <w:lang w:eastAsia="es-ES_tradnl"/>
    </w:rPr>
  </w:style>
  <w:style w:type="paragraph" w:styleId="CuadroNmero" w:customStyle="1">
    <w:name w:val="CuadroNúmero"/>
    <w:basedOn w:val="TablaNmeroOrden"/>
    <w:pPr>
      <w:numPr>
        <w:numId w:val="14"/>
      </w:numPr>
    </w:pPr>
  </w:style>
  <w:style w:type="paragraph" w:styleId="TM61" w:customStyle="1">
    <w:name w:val="TM 61"/>
    <w:basedOn w:val="Normal"/>
    <w:next w:val="Normal"/>
    <w:autoRedefine/>
    <w:pPr>
      <w:spacing w:before="0" w:after="0"/>
      <w:ind w:left="1100"/>
      <w:jc w:val="left"/>
    </w:pPr>
    <w:rPr>
      <w:rFonts w:ascii="Calibri" w:hAnsi="Calibri" w:cs="Calibri"/>
      <w:sz w:val="20"/>
      <w:szCs w:val="20"/>
    </w:rPr>
  </w:style>
  <w:style w:type="character" w:styleId="TablaNmeroOrdenCar" w:customStyle="1">
    <w:name w:val="TablaNúmeroOrden Car"/>
    <w:basedOn w:val="Policepardfaut1"/>
    <w:rPr>
      <w:rFonts w:ascii="Calibri Light" w:hAnsi="Calibri Light" w:eastAsia="Calibri"/>
      <w:b/>
      <w:lang w:eastAsia="en-US"/>
    </w:rPr>
  </w:style>
  <w:style w:type="character" w:styleId="CuadroNmeroCar" w:customStyle="1">
    <w:name w:val="CuadroNúmero Car"/>
    <w:basedOn w:val="TablaNmeroOrdenCar"/>
    <w:rPr>
      <w:rFonts w:ascii="Calibri Light" w:hAnsi="Calibri Light" w:eastAsia="Calibri"/>
      <w:b/>
      <w:lang w:eastAsia="en-US"/>
    </w:rPr>
  </w:style>
  <w:style w:type="paragraph" w:styleId="TM71" w:customStyle="1">
    <w:name w:val="TM 71"/>
    <w:basedOn w:val="Normal"/>
    <w:next w:val="Normal"/>
    <w:autoRedefine/>
    <w:pPr>
      <w:spacing w:before="0" w:after="0"/>
      <w:ind w:left="1320"/>
      <w:jc w:val="left"/>
    </w:pPr>
    <w:rPr>
      <w:rFonts w:ascii="Calibri" w:hAnsi="Calibri" w:cs="Calibri"/>
      <w:sz w:val="20"/>
      <w:szCs w:val="20"/>
    </w:rPr>
  </w:style>
  <w:style w:type="paragraph" w:styleId="TM81" w:customStyle="1">
    <w:name w:val="TM 81"/>
    <w:basedOn w:val="Normal"/>
    <w:next w:val="Normal"/>
    <w:autoRedefine/>
    <w:pPr>
      <w:spacing w:before="0" w:after="0"/>
      <w:ind w:left="1540"/>
      <w:jc w:val="left"/>
    </w:pPr>
    <w:rPr>
      <w:rFonts w:ascii="Calibri" w:hAnsi="Calibri" w:cs="Calibri"/>
      <w:sz w:val="20"/>
      <w:szCs w:val="20"/>
    </w:rPr>
  </w:style>
  <w:style w:type="paragraph" w:styleId="TM91" w:customStyle="1">
    <w:name w:val="TM 91"/>
    <w:basedOn w:val="Normal"/>
    <w:next w:val="Normal"/>
    <w:autoRedefine/>
    <w:pPr>
      <w:spacing w:before="0" w:after="0"/>
      <w:ind w:left="1760"/>
      <w:jc w:val="left"/>
    </w:pPr>
    <w:rPr>
      <w:rFonts w:ascii="Calibri" w:hAnsi="Calibri" w:cs="Calibri"/>
      <w:sz w:val="20"/>
      <w:szCs w:val="20"/>
    </w:rPr>
  </w:style>
  <w:style w:type="character" w:styleId="PieddepageCar" w:customStyle="1">
    <w:name w:val="Pied de page Car"/>
    <w:basedOn w:val="Policepardfaut1"/>
    <w:rPr>
      <w:rFonts w:ascii="Calibri" w:hAnsi="Calibri"/>
      <w:sz w:val="22"/>
      <w:szCs w:val="24"/>
      <w:lang w:val="es-ES_tradnl" w:eastAsia="es-ES_tradnl"/>
    </w:rPr>
  </w:style>
  <w:style w:type="paragraph" w:styleId="TableParagraph" w:customStyle="1">
    <w:name w:val="Table Paragraph"/>
    <w:basedOn w:val="Normal"/>
    <w:pPr>
      <w:widowControl w:val="0"/>
      <w:autoSpaceDE w:val="0"/>
      <w:spacing w:before="0" w:after="0"/>
      <w:jc w:val="left"/>
    </w:pPr>
    <w:rPr>
      <w:rFonts w:ascii="Times New Roman" w:hAnsi="Times New Roman"/>
      <w:szCs w:val="22"/>
      <w:lang w:val="en-US" w:eastAsia="en-US" w:bidi="en-US"/>
    </w:rPr>
  </w:style>
  <w:style w:type="character" w:styleId="Titre3Car" w:customStyle="1">
    <w:name w:val="Titre 3 Car"/>
    <w:basedOn w:val="Policepardfaut1"/>
    <w:rPr>
      <w:rFonts w:ascii="Calibri Light" w:hAnsi="Calibri Light" w:eastAsia="Calibri" w:cs="Arial"/>
      <w:b/>
      <w:bCs/>
      <w:sz w:val="22"/>
      <w:szCs w:val="22"/>
      <w:lang w:eastAsia="en-US"/>
    </w:rPr>
  </w:style>
  <w:style w:type="character" w:styleId="Titre6Car" w:customStyle="1">
    <w:name w:val="Titre 6 Car"/>
    <w:basedOn w:val="Policepardfaut1"/>
    <w:rPr>
      <w:rFonts w:ascii="Calibri Light" w:hAnsi="Calibri Light" w:eastAsia="Calibri" w:cs="Arial"/>
      <w:b/>
      <w:bCs/>
      <w:sz w:val="22"/>
      <w:szCs w:val="22"/>
      <w:lang w:eastAsia="en-US"/>
    </w:rPr>
  </w:style>
  <w:style w:type="character" w:styleId="Titre1Car" w:customStyle="1">
    <w:name w:val="Titre 1 Car"/>
    <w:basedOn w:val="Policepardfaut1"/>
    <w:rPr>
      <w:rFonts w:ascii="Calibri Light" w:hAnsi="Calibri Light" w:eastAsia="Calibri" w:cs="Arial"/>
      <w:b/>
      <w:bCs/>
      <w:color w:val="93D050"/>
      <w:sz w:val="24"/>
      <w:szCs w:val="22"/>
      <w:lang w:eastAsia="en-US"/>
    </w:rPr>
  </w:style>
  <w:style w:type="character" w:styleId="Titre2Car" w:customStyle="1">
    <w:name w:val="Titre 2 Car"/>
    <w:basedOn w:val="Policepardfaut1"/>
    <w:rPr>
      <w:rFonts w:ascii="Calibri Light" w:hAnsi="Calibri Light" w:eastAsia="Calibri" w:cs="Arial"/>
      <w:b/>
      <w:bCs/>
      <w:color w:val="000000"/>
      <w:sz w:val="22"/>
      <w:szCs w:val="22"/>
      <w:lang w:eastAsia="en-US"/>
    </w:rPr>
  </w:style>
  <w:style w:type="character" w:styleId="Titre4Car" w:customStyle="1">
    <w:name w:val="Titre 4 Car"/>
    <w:basedOn w:val="Policepardfaut1"/>
    <w:rPr>
      <w:rFonts w:ascii="Calibri Light" w:hAnsi="Calibri Light" w:eastAsia="Calibri" w:cs="Arial"/>
      <w:b/>
      <w:bCs/>
      <w:sz w:val="22"/>
      <w:szCs w:val="22"/>
      <w:lang w:eastAsia="en-US"/>
    </w:rPr>
  </w:style>
  <w:style w:type="character" w:styleId="Titre5Car" w:customStyle="1">
    <w:name w:val="Titre 5 Car"/>
    <w:basedOn w:val="Policepardfaut1"/>
    <w:rPr>
      <w:rFonts w:ascii="Calibri Light" w:hAnsi="Calibri Light" w:eastAsia="Calibri" w:cs="Arial"/>
      <w:b/>
      <w:bCs/>
      <w:sz w:val="22"/>
      <w:szCs w:val="22"/>
      <w:lang w:eastAsia="en-US"/>
    </w:rPr>
  </w:style>
  <w:style w:type="character" w:styleId="Titre8Car" w:customStyle="1">
    <w:name w:val="Titre 8 Car"/>
    <w:basedOn w:val="Policepardfaut1"/>
    <w:rPr>
      <w:i/>
      <w:iCs/>
      <w:sz w:val="24"/>
      <w:szCs w:val="24"/>
      <w:lang w:val="es-ES_tradnl" w:eastAsia="es-ES_tradnl"/>
    </w:rPr>
  </w:style>
  <w:style w:type="character" w:styleId="ExplorateurdedocumentsCar" w:customStyle="1">
    <w:name w:val="Explorateur de documents Car"/>
    <w:basedOn w:val="Policepardfaut1"/>
    <w:rPr>
      <w:rFonts w:ascii="Tahoma" w:hAnsi="Tahoma" w:cs="Tahoma"/>
      <w:sz w:val="22"/>
      <w:szCs w:val="24"/>
      <w:shd w:val="clear" w:color="auto" w:fill="000080"/>
      <w:lang w:val="es-ES_tradnl" w:eastAsia="es-ES_tradnl"/>
    </w:rPr>
  </w:style>
  <w:style w:type="character" w:styleId="ObjetducommentaireCar" w:customStyle="1">
    <w:name w:val="Objet du commentaire Car"/>
    <w:basedOn w:val="CommentaireCar"/>
    <w:rPr>
      <w:rFonts w:ascii="Calibri" w:hAnsi="Calibri"/>
      <w:b/>
      <w:bCs/>
      <w:lang w:val="es-ES_tradnl" w:eastAsia="es-ES_tradnl"/>
    </w:rPr>
  </w:style>
  <w:style w:type="character" w:styleId="TextedebullesCar" w:customStyle="1">
    <w:name w:val="Texte de bulles Car"/>
    <w:basedOn w:val="Policepardfaut1"/>
    <w:rPr>
      <w:rFonts w:ascii="Tahoma" w:hAnsi="Tahoma" w:cs="Tahoma"/>
      <w:sz w:val="16"/>
      <w:szCs w:val="16"/>
      <w:lang w:val="es-ES_tradnl" w:eastAsia="es-ES_tradnl"/>
    </w:rPr>
  </w:style>
  <w:style w:type="character" w:styleId="En-tteCar" w:customStyle="1">
    <w:name w:val="En-tête Car"/>
    <w:basedOn w:val="Policepardfaut1"/>
    <w:rPr>
      <w:rFonts w:ascii="Calibri" w:hAnsi="Calibri"/>
      <w:sz w:val="22"/>
      <w:szCs w:val="24"/>
      <w:lang w:val="es-ES_tradnl" w:eastAsia="es-ES_tradnl"/>
    </w:rPr>
  </w:style>
  <w:style w:type="character" w:styleId="TextebrutCar" w:customStyle="1">
    <w:name w:val="Texte brut Car"/>
    <w:basedOn w:val="Policepardfaut1"/>
    <w:rPr>
      <w:rFonts w:ascii="Calibri" w:hAnsi="Calibri"/>
      <w:sz w:val="22"/>
      <w:szCs w:val="24"/>
      <w:lang w:val="es-ES_tradnl" w:eastAsia="es-ES_tradnl"/>
    </w:rPr>
  </w:style>
  <w:style w:type="character" w:styleId="fontstyle01" w:customStyle="1">
    <w:name w:val="fontstyle01"/>
    <w:basedOn w:val="Policepardfaut1"/>
    <w:rPr>
      <w:rFonts w:ascii="Times New Roman" w:hAnsi="Times New Roman" w:cs="Times New Roman"/>
      <w:b w:val="0"/>
      <w:bCs w:val="0"/>
      <w:i w:val="0"/>
      <w:iCs w:val="0"/>
      <w:color w:val="000000"/>
      <w:sz w:val="20"/>
      <w:szCs w:val="20"/>
    </w:rPr>
  </w:style>
  <w:style w:type="character" w:styleId="fontstyle21" w:customStyle="1">
    <w:name w:val="fontstyle21"/>
    <w:basedOn w:val="Policepardfaut1"/>
    <w:rPr>
      <w:rFonts w:ascii="Times New Roman" w:hAnsi="Times New Roman" w:cs="Times New Roman"/>
      <w:b/>
      <w:bCs/>
      <w:i w:val="0"/>
      <w:iCs w:val="0"/>
      <w:color w:val="000000"/>
      <w:sz w:val="20"/>
      <w:szCs w:val="20"/>
    </w:rPr>
  </w:style>
  <w:style w:type="character" w:styleId="Mencinsinresolver11" w:customStyle="1">
    <w:name w:val="Mención sin resolver11"/>
    <w:basedOn w:val="Policepardfaut1"/>
    <w:rPr>
      <w:color w:val="605E5C"/>
      <w:shd w:val="clear" w:color="auto" w:fill="E1DFDD"/>
    </w:rPr>
  </w:style>
  <w:style w:type="paragraph" w:styleId="En-ttedetabledesmatires1" w:customStyle="1">
    <w:name w:val="En-tête de table des matières1"/>
    <w:basedOn w:val="Titre11"/>
    <w:next w:val="Normal"/>
    <w:pPr>
      <w:keepLines/>
      <w:numPr>
        <w:numId w:val="0"/>
      </w:numPr>
      <w:pBdr>
        <w:bottom w:val="none" w:color="auto" w:sz="0" w:space="0"/>
      </w:pBdr>
      <w:spacing w:before="240" w:after="0" w:line="242" w:lineRule="auto"/>
      <w:jc w:val="left"/>
    </w:pPr>
    <w:rPr>
      <w:rFonts w:ascii="Cambria" w:hAnsi="Cambria" w:eastAsia="MS Gothic" w:cs="Times New Roman"/>
      <w:b w:val="0"/>
      <w:bCs w:val="0"/>
      <w:color w:val="365F91"/>
      <w:sz w:val="32"/>
      <w:szCs w:val="32"/>
      <w:lang w:eastAsia="es-ES"/>
    </w:rPr>
  </w:style>
  <w:style w:type="character" w:styleId="Mencinsinresolver2" w:customStyle="1">
    <w:name w:val="Mención sin resolver2"/>
    <w:basedOn w:val="Policepardfaut1"/>
    <w:rPr>
      <w:color w:val="605E5C"/>
      <w:shd w:val="clear" w:color="auto" w:fill="E1DFDD"/>
    </w:rPr>
  </w:style>
  <w:style w:type="character" w:styleId="Mencinsinresolver21" w:customStyle="1">
    <w:name w:val="Mención sin resolver21"/>
    <w:basedOn w:val="Policepardfaut1"/>
    <w:rPr>
      <w:color w:val="605E5C"/>
      <w:shd w:val="clear" w:color="auto" w:fill="E1DFDD"/>
    </w:rPr>
  </w:style>
  <w:style w:type="character" w:styleId="Mencinsinresolver3" w:customStyle="1">
    <w:name w:val="Mención sin resolver3"/>
    <w:basedOn w:val="Policepardfaut1"/>
    <w:rPr>
      <w:color w:val="605E5C"/>
      <w:shd w:val="clear" w:color="auto" w:fill="E1DFDD"/>
    </w:rPr>
  </w:style>
  <w:style w:type="character" w:styleId="Ancredenotedebasdepage" w:customStyle="1">
    <w:name w:val="Ancre de note de bas de page"/>
    <w:rPr>
      <w:position w:val="0"/>
      <w:vertAlign w:val="superscript"/>
    </w:rPr>
  </w:style>
  <w:style w:type="character" w:styleId="Caractresdenotedebasdepage" w:customStyle="1">
    <w:name w:val="Caractères de note de bas de page"/>
  </w:style>
  <w:style w:type="paragraph" w:styleId="Sous-titre1" w:customStyle="1">
    <w:name w:val="Sous-titre1"/>
    <w:basedOn w:val="Normal"/>
    <w:next w:val="Normal"/>
    <w:pPr>
      <w:spacing w:after="160"/>
    </w:pPr>
    <w:rPr>
      <w:rFonts w:eastAsia="MS Mincho" w:cs="Arial"/>
      <w:color w:val="5A5A5A"/>
      <w:spacing w:val="15"/>
      <w:szCs w:val="22"/>
    </w:rPr>
  </w:style>
  <w:style w:type="character" w:styleId="Sous-titreCar" w:customStyle="1">
    <w:name w:val="Sous-titre Car"/>
    <w:basedOn w:val="Policepardfaut1"/>
    <w:rPr>
      <w:rFonts w:ascii="Calibri" w:hAnsi="Calibri" w:eastAsia="MS Mincho" w:cs="Arial"/>
      <w:color w:val="5A5A5A"/>
      <w:spacing w:val="15"/>
      <w:sz w:val="22"/>
      <w:szCs w:val="22"/>
      <w:lang w:val="es-ES_tradnl" w:eastAsia="es-ES_tradnl"/>
    </w:rPr>
  </w:style>
  <w:style w:type="character" w:styleId="Mencinsinresolver4" w:customStyle="1">
    <w:name w:val="Mención sin resolver4"/>
    <w:basedOn w:val="Policepardfaut1"/>
    <w:rPr>
      <w:color w:val="605E5C"/>
      <w:shd w:val="clear" w:color="auto" w:fill="E1DFDD"/>
    </w:rPr>
  </w:style>
  <w:style w:type="character" w:styleId="fontstyle31" w:customStyle="1">
    <w:name w:val="fontstyle31"/>
    <w:basedOn w:val="Policepardfaut1"/>
    <w:rPr>
      <w:rFonts w:ascii="TimesNewRomanPSMT" w:hAnsi="TimesNewRomanPSMT"/>
      <w:b w:val="0"/>
      <w:bCs w:val="0"/>
      <w:i w:val="0"/>
      <w:iCs w:val="0"/>
      <w:color w:val="000000"/>
      <w:sz w:val="22"/>
      <w:szCs w:val="22"/>
    </w:rPr>
  </w:style>
  <w:style w:type="paragraph" w:styleId="Standard" w:customStyle="1">
    <w:name w:val="Standard"/>
    <w:pPr>
      <w:suppressAutoHyphens/>
    </w:pPr>
    <w:rPr>
      <w:rFonts w:ascii="Liberation Serif" w:hAnsi="Liberation Serif" w:eastAsia="NSimSun" w:cs="Lucida Sans"/>
      <w:kern w:val="3"/>
      <w:sz w:val="24"/>
      <w:szCs w:val="24"/>
      <w:lang w:eastAsia="zh-CN" w:bidi="hi-IN"/>
    </w:rPr>
  </w:style>
  <w:style w:type="paragraph" w:styleId="Titre10" w:customStyle="1">
    <w:name w:val="Titre1"/>
    <w:basedOn w:val="Normal"/>
    <w:next w:val="Normal"/>
    <w:pPr>
      <w:spacing w:before="0" w:after="0"/>
    </w:pPr>
    <w:rPr>
      <w:rFonts w:ascii="Cambria" w:hAnsi="Cambria" w:eastAsia="MS Gothic"/>
      <w:spacing w:val="-10"/>
      <w:kern w:val="3"/>
      <w:sz w:val="56"/>
      <w:szCs w:val="56"/>
    </w:rPr>
  </w:style>
  <w:style w:type="character" w:styleId="TitreCar" w:customStyle="1">
    <w:name w:val="Titre Car"/>
    <w:basedOn w:val="Policepardfaut1"/>
    <w:rPr>
      <w:rFonts w:ascii="Cambria" w:hAnsi="Cambria" w:eastAsia="MS Gothic" w:cs="Times New Roman"/>
      <w:spacing w:val="-10"/>
      <w:kern w:val="3"/>
      <w:sz w:val="56"/>
      <w:szCs w:val="56"/>
      <w:lang w:val="es-ES_tradnl" w:eastAsia="es-ES_tradnl"/>
    </w:rPr>
  </w:style>
  <w:style w:type="character" w:styleId="Mentionnonrsolue1" w:customStyle="1">
    <w:name w:val="Mention non résolue1"/>
    <w:basedOn w:val="Policepardfaut1"/>
    <w:rPr>
      <w:color w:val="605E5C"/>
      <w:shd w:val="clear" w:color="auto" w:fill="E1DFDD"/>
    </w:rPr>
  </w:style>
  <w:style w:type="paragraph" w:styleId="standard-ifs" w:customStyle="1">
    <w:name w:val="standard-ifs"/>
    <w:basedOn w:val="Normal"/>
    <w:pPr>
      <w:spacing w:before="100" w:after="100"/>
      <w:jc w:val="left"/>
    </w:pPr>
    <w:rPr>
      <w:rFonts w:ascii="Calibri" w:hAnsi="Calibri" w:eastAsia="Calibri" w:cs="Calibri"/>
      <w:szCs w:val="22"/>
      <w:lang w:val="es-ES" w:eastAsia="es-ES"/>
    </w:rPr>
  </w:style>
  <w:style w:type="paragraph" w:styleId="NormalWeb">
    <w:name w:val="Normal (Web)"/>
    <w:basedOn w:val="Normal"/>
    <w:uiPriority w:val="99"/>
    <w:pPr>
      <w:spacing w:before="100" w:after="100"/>
      <w:jc w:val="left"/>
    </w:pPr>
    <w:rPr>
      <w:rFonts w:ascii="Times New Roman" w:hAnsi="Times New Roman"/>
      <w:sz w:val="24"/>
      <w:lang w:val="es-ES" w:eastAsia="es-ES"/>
    </w:rPr>
  </w:style>
  <w:style w:type="character" w:styleId="markedcontent" w:customStyle="1">
    <w:name w:val="markedcontent"/>
    <w:basedOn w:val="Policepardfaut1"/>
  </w:style>
  <w:style w:type="numbering" w:styleId="WWOutlineListStyle5" w:customStyle="1">
    <w:name w:val="WW_OutlineListStyle_5"/>
    <w:basedOn w:val="Aucuneliste"/>
    <w:pPr>
      <w:numPr>
        <w:numId w:val="2"/>
      </w:numPr>
    </w:pPr>
  </w:style>
  <w:style w:type="numbering" w:styleId="WWOutlineListStyle4" w:customStyle="1">
    <w:name w:val="WW_OutlineListStyle_4"/>
    <w:basedOn w:val="Aucuneliste"/>
    <w:pPr>
      <w:numPr>
        <w:numId w:val="3"/>
      </w:numPr>
    </w:pPr>
  </w:style>
  <w:style w:type="numbering" w:styleId="WWOutlineListStyle3" w:customStyle="1">
    <w:name w:val="WW_OutlineListStyle_3"/>
    <w:basedOn w:val="Aucuneliste"/>
    <w:pPr>
      <w:numPr>
        <w:numId w:val="4"/>
      </w:numPr>
    </w:pPr>
  </w:style>
  <w:style w:type="numbering" w:styleId="WWOutlineListStyle2" w:customStyle="1">
    <w:name w:val="WW_OutlineListStyle_2"/>
    <w:basedOn w:val="Aucuneliste"/>
    <w:pPr>
      <w:numPr>
        <w:numId w:val="5"/>
      </w:numPr>
    </w:pPr>
  </w:style>
  <w:style w:type="numbering" w:styleId="WWOutlineListStyle1" w:customStyle="1">
    <w:name w:val="WW_OutlineListStyle_1"/>
    <w:basedOn w:val="Aucuneliste"/>
    <w:pPr>
      <w:numPr>
        <w:numId w:val="6"/>
      </w:numPr>
    </w:pPr>
  </w:style>
  <w:style w:type="numbering" w:styleId="WWOutlineListStyle" w:customStyle="1">
    <w:name w:val="WW_OutlineListStyle"/>
    <w:basedOn w:val="Aucuneliste"/>
    <w:pPr>
      <w:numPr>
        <w:numId w:val="7"/>
      </w:numPr>
    </w:pPr>
  </w:style>
  <w:style w:type="numbering" w:styleId="Medida1" w:customStyle="1">
    <w:name w:val="Medida1"/>
    <w:basedOn w:val="Aucuneliste"/>
    <w:pPr>
      <w:numPr>
        <w:numId w:val="8"/>
      </w:numPr>
    </w:pPr>
  </w:style>
  <w:style w:type="numbering" w:styleId="LFO1" w:customStyle="1">
    <w:name w:val="LFO1"/>
    <w:basedOn w:val="Aucuneliste"/>
    <w:pPr>
      <w:numPr>
        <w:numId w:val="9"/>
      </w:numPr>
    </w:pPr>
  </w:style>
  <w:style w:type="numbering" w:styleId="LFO2" w:customStyle="1">
    <w:name w:val="LFO2"/>
    <w:basedOn w:val="Aucuneliste"/>
    <w:pPr>
      <w:numPr>
        <w:numId w:val="10"/>
      </w:numPr>
    </w:pPr>
  </w:style>
  <w:style w:type="numbering" w:styleId="LFO3" w:customStyle="1">
    <w:name w:val="LFO3"/>
    <w:basedOn w:val="Aucuneliste"/>
    <w:pPr>
      <w:numPr>
        <w:numId w:val="11"/>
      </w:numPr>
    </w:pPr>
  </w:style>
  <w:style w:type="numbering" w:styleId="LFO7" w:customStyle="1">
    <w:name w:val="LFO7"/>
    <w:basedOn w:val="Aucuneliste"/>
    <w:pPr>
      <w:numPr>
        <w:numId w:val="12"/>
      </w:numPr>
    </w:pPr>
  </w:style>
  <w:style w:type="numbering" w:styleId="LFO8" w:customStyle="1">
    <w:name w:val="LFO8"/>
    <w:basedOn w:val="Aucuneliste"/>
    <w:pPr>
      <w:numPr>
        <w:numId w:val="13"/>
      </w:numPr>
    </w:pPr>
  </w:style>
  <w:style w:type="numbering" w:styleId="LFO9" w:customStyle="1">
    <w:name w:val="LFO9"/>
    <w:basedOn w:val="Aucuneliste"/>
    <w:pPr>
      <w:numPr>
        <w:numId w:val="14"/>
      </w:numPr>
    </w:pPr>
  </w:style>
  <w:style w:type="paragraph" w:styleId="En-tte">
    <w:name w:val="header"/>
    <w:basedOn w:val="Normal"/>
    <w:link w:val="En-tteCar1"/>
    <w:uiPriority w:val="99"/>
    <w:unhideWhenUsed/>
    <w:pPr>
      <w:tabs>
        <w:tab w:val="center" w:pos="4252"/>
        <w:tab w:val="right" w:pos="8504"/>
      </w:tabs>
      <w:spacing w:before="0" w:after="0"/>
    </w:pPr>
  </w:style>
  <w:style w:type="character" w:styleId="En-tteCar1" w:customStyle="1">
    <w:name w:val="En-tête Car1"/>
    <w:basedOn w:val="Policepardfaut"/>
    <w:link w:val="En-tte"/>
    <w:uiPriority w:val="99"/>
    <w:rPr>
      <w:rFonts w:ascii="Calibri Light" w:hAnsi="Calibri Light"/>
      <w:sz w:val="22"/>
      <w:szCs w:val="24"/>
      <w:lang w:val="es-ES_tradnl" w:eastAsia="es-ES_tradnl"/>
    </w:rPr>
  </w:style>
  <w:style w:type="paragraph" w:styleId="Pieddepage">
    <w:name w:val="footer"/>
    <w:basedOn w:val="Normal"/>
    <w:link w:val="PieddepageCar1"/>
    <w:uiPriority w:val="99"/>
    <w:unhideWhenUsed/>
    <w:pPr>
      <w:tabs>
        <w:tab w:val="center" w:pos="4252"/>
        <w:tab w:val="right" w:pos="8504"/>
      </w:tabs>
      <w:spacing w:before="0" w:after="0"/>
    </w:pPr>
  </w:style>
  <w:style w:type="character" w:styleId="PieddepageCar1" w:customStyle="1">
    <w:name w:val="Pied de page Car1"/>
    <w:basedOn w:val="Policepardfaut"/>
    <w:link w:val="Pieddepage"/>
    <w:uiPriority w:val="99"/>
    <w:rPr>
      <w:rFonts w:ascii="Calibri Light" w:hAnsi="Calibri Light"/>
      <w:sz w:val="22"/>
      <w:szCs w:val="24"/>
      <w:lang w:val="es-ES_tradnl" w:eastAsia="es-ES_tradnl"/>
    </w:rPr>
  </w:style>
  <w:style w:type="character" w:styleId="Titre1Car1" w:customStyle="1">
    <w:name w:val="Titre 1 Car1"/>
    <w:basedOn w:val="Policepardfaut"/>
    <w:link w:val="Titre1"/>
    <w:uiPriority w:val="9"/>
    <w:rsid w:val="00851758"/>
    <w:rPr>
      <w:rFonts w:ascii="Calibri Light" w:hAnsi="Calibri Light" w:eastAsia="Calibri" w:cs="Arial"/>
      <w:b/>
      <w:bCs/>
      <w:color w:val="93D050"/>
      <w:sz w:val="24"/>
      <w:szCs w:val="22"/>
      <w:lang w:eastAsia="en-US"/>
    </w:rPr>
  </w:style>
  <w:style w:type="character" w:styleId="Titre2Car1" w:customStyle="1">
    <w:name w:val="Titre 2 Car1"/>
    <w:basedOn w:val="Policepardfaut"/>
    <w:link w:val="Titre2"/>
    <w:uiPriority w:val="9"/>
    <w:rsid w:val="00851758"/>
    <w:rPr>
      <w:rFonts w:ascii="Calibri Light" w:hAnsi="Calibri Light" w:eastAsia="Calibri" w:cs="Arial"/>
      <w:b/>
      <w:bCs/>
      <w:color w:val="000000"/>
      <w:sz w:val="24"/>
      <w:szCs w:val="22"/>
      <w:lang w:eastAsia="en-US"/>
    </w:rPr>
  </w:style>
  <w:style w:type="character" w:styleId="Titre3Car1" w:customStyle="1">
    <w:name w:val="Titre 3 Car1"/>
    <w:basedOn w:val="Policepardfaut"/>
    <w:link w:val="Titre3"/>
    <w:uiPriority w:val="9"/>
    <w:rsid w:val="00851758"/>
    <w:rPr>
      <w:rFonts w:ascii="Calibri Light" w:hAnsi="Calibri Light" w:eastAsia="Calibri" w:cs="Arial"/>
      <w:b/>
      <w:bCs/>
      <w:sz w:val="22"/>
      <w:szCs w:val="22"/>
      <w:lang w:eastAsia="en-US"/>
    </w:rPr>
  </w:style>
  <w:style w:type="character" w:styleId="Titre4Car1" w:customStyle="1">
    <w:name w:val="Titre 4 Car1"/>
    <w:basedOn w:val="Policepardfaut"/>
    <w:link w:val="Titre4"/>
    <w:uiPriority w:val="9"/>
    <w:rsid w:val="00851758"/>
    <w:rPr>
      <w:rFonts w:ascii="Calibri Light" w:hAnsi="Calibri Light" w:eastAsia="Calibri" w:cs="Arial"/>
      <w:b/>
      <w:bCs/>
      <w:sz w:val="22"/>
      <w:szCs w:val="22"/>
      <w:lang w:eastAsia="en-US"/>
    </w:rPr>
  </w:style>
  <w:style w:type="character" w:styleId="Titre5Car1" w:customStyle="1">
    <w:name w:val="Titre 5 Car1"/>
    <w:basedOn w:val="Policepardfaut"/>
    <w:link w:val="Titre5"/>
    <w:uiPriority w:val="9"/>
    <w:rsid w:val="00851758"/>
    <w:rPr>
      <w:rFonts w:ascii="Calibri Light" w:hAnsi="Calibri Light" w:eastAsia="Calibri" w:cs="Arial"/>
      <w:b/>
      <w:bCs/>
      <w:sz w:val="22"/>
      <w:szCs w:val="22"/>
      <w:lang w:eastAsia="en-US"/>
    </w:rPr>
  </w:style>
  <w:style w:type="character" w:styleId="Titre6Car1" w:customStyle="1">
    <w:name w:val="Titre 6 Car1"/>
    <w:basedOn w:val="Policepardfaut"/>
    <w:link w:val="Titre6"/>
    <w:uiPriority w:val="9"/>
    <w:semiHidden/>
    <w:rsid w:val="00851758"/>
    <w:rPr>
      <w:rFonts w:ascii="Calibri Light" w:hAnsi="Calibri Light" w:eastAsia="Calibri" w:cs="Arial"/>
      <w:b/>
      <w:bCs/>
      <w:sz w:val="22"/>
      <w:szCs w:val="22"/>
      <w:lang w:eastAsia="en-US"/>
    </w:rPr>
  </w:style>
  <w:style w:type="numbering" w:styleId="WWOutlineListStyle10" w:customStyle="1">
    <w:name w:val="WW_OutlineListStyle_10"/>
    <w:basedOn w:val="Aucuneliste"/>
    <w:rsid w:val="00851758"/>
    <w:pPr>
      <w:numPr>
        <w:numId w:val="16"/>
      </w:numPr>
    </w:pPr>
  </w:style>
  <w:style w:type="paragraph" w:styleId="Figure" w:customStyle="1">
    <w:name w:val="Figure"/>
    <w:basedOn w:val="Normal"/>
    <w:autoRedefine/>
    <w:rsid w:val="00851758"/>
    <w:pPr>
      <w:numPr>
        <w:numId w:val="17"/>
      </w:numPr>
      <w:tabs>
        <w:tab w:val="left" w:pos="-447"/>
        <w:tab w:val="left" w:pos="993"/>
      </w:tabs>
      <w:suppressAutoHyphens w:val="0"/>
      <w:spacing w:after="60"/>
      <w:ind w:left="0" w:firstLine="0"/>
      <w:jc w:val="left"/>
      <w:textAlignment w:val="auto"/>
    </w:pPr>
    <w:rPr>
      <w:rFonts w:ascii="Calibri" w:hAnsi="Calibri"/>
      <w:b/>
      <w:bCs/>
      <w:sz w:val="20"/>
      <w:szCs w:val="22"/>
      <w:lang w:val="fr-FR" w:eastAsia="zh-TW"/>
    </w:rPr>
  </w:style>
  <w:style w:type="character" w:styleId="FigureCar" w:customStyle="1">
    <w:name w:val="Figure Car"/>
    <w:basedOn w:val="Policepardfaut"/>
    <w:rsid w:val="00851758"/>
    <w:rPr>
      <w:rFonts w:ascii="Calibri" w:hAnsi="Calibri" w:eastAsia="Times New Roman" w:cs="Times New Roman"/>
      <w:b/>
      <w:bCs/>
      <w:szCs w:val="22"/>
      <w:lang w:val="fr-FR" w:eastAsia="zh-TW"/>
    </w:rPr>
  </w:style>
  <w:style w:type="paragraph" w:styleId="Paragraphedeliste">
    <w:name w:val="List Paragraph"/>
    <w:basedOn w:val="Normal"/>
    <w:rsid w:val="00851758"/>
    <w:pPr>
      <w:spacing w:before="0" w:after="80"/>
    </w:pPr>
    <w:rPr>
      <w:rFonts w:eastAsia="Calibri"/>
      <w:szCs w:val="22"/>
      <w:lang w:val="es-ES" w:eastAsia="en-US"/>
    </w:rPr>
  </w:style>
  <w:style w:type="numbering" w:styleId="LFO20" w:customStyle="1">
    <w:name w:val="LFO20"/>
    <w:basedOn w:val="Aucuneliste"/>
    <w:rsid w:val="00851758"/>
    <w:pPr>
      <w:numPr>
        <w:numId w:val="17"/>
      </w:numPr>
    </w:pPr>
  </w:style>
  <w:style w:type="paragraph" w:styleId="Tableau1" w:customStyle="1">
    <w:name w:val="Tableau1"/>
    <w:basedOn w:val="Normal"/>
    <w:autoRedefine/>
    <w:rsid w:val="009C355E"/>
    <w:pPr>
      <w:numPr>
        <w:numId w:val="19"/>
      </w:numPr>
      <w:tabs>
        <w:tab w:val="left" w:pos="993"/>
      </w:tabs>
      <w:ind w:left="993" w:hanging="993"/>
    </w:pPr>
    <w:rPr>
      <w:b/>
      <w:sz w:val="20"/>
      <w:szCs w:val="20"/>
      <w:lang w:val="es-ES" w:eastAsia="en-US"/>
    </w:rPr>
  </w:style>
  <w:style w:type="numbering" w:styleId="LFO24" w:customStyle="1">
    <w:name w:val="LFO24"/>
    <w:basedOn w:val="Aucuneliste"/>
    <w:rsid w:val="009C355E"/>
    <w:pPr>
      <w:numPr>
        <w:numId w:val="19"/>
      </w:numPr>
    </w:pPr>
  </w:style>
  <w:style w:type="paragraph" w:styleId="TM2">
    <w:name w:val="toc 2"/>
    <w:basedOn w:val="Normal"/>
    <w:next w:val="Normal"/>
    <w:autoRedefine/>
    <w:uiPriority w:val="39"/>
    <w:unhideWhenUsed/>
    <w:rsid w:val="009C355E"/>
    <w:pPr>
      <w:spacing w:after="100"/>
      <w:ind w:left="220"/>
    </w:pPr>
  </w:style>
  <w:style w:type="paragraph" w:styleId="TM3">
    <w:name w:val="toc 3"/>
    <w:basedOn w:val="Normal"/>
    <w:next w:val="Normal"/>
    <w:autoRedefine/>
    <w:uiPriority w:val="39"/>
    <w:unhideWhenUsed/>
    <w:rsid w:val="009C355E"/>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700786">
      <w:bodyDiv w:val="1"/>
      <w:marLeft w:val="0"/>
      <w:marRight w:val="0"/>
      <w:marTop w:val="0"/>
      <w:marBottom w:val="0"/>
      <w:divBdr>
        <w:top w:val="none" w:sz="0" w:space="0" w:color="auto"/>
        <w:left w:val="none" w:sz="0" w:space="0" w:color="auto"/>
        <w:bottom w:val="none" w:sz="0" w:space="0" w:color="auto"/>
        <w:right w:val="none" w:sz="0" w:space="0" w:color="auto"/>
      </w:divBdr>
    </w:div>
    <w:div w:id="1342853178">
      <w:bodyDiv w:val="1"/>
      <w:marLeft w:val="0"/>
      <w:marRight w:val="0"/>
      <w:marTop w:val="0"/>
      <w:marBottom w:val="0"/>
      <w:divBdr>
        <w:top w:val="none" w:sz="0" w:space="0" w:color="auto"/>
        <w:left w:val="none" w:sz="0" w:space="0" w:color="auto"/>
        <w:bottom w:val="none" w:sz="0" w:space="0" w:color="auto"/>
        <w:right w:val="none" w:sz="0" w:space="0" w:color="auto"/>
      </w:divBdr>
    </w:div>
    <w:div w:id="16466610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image" Target="media/image4.png" Id="rId13" /><Relationship Type="http://schemas.openxmlformats.org/officeDocument/2006/relationships/image" Target="media/image8.jpeg" Id="rId18" /><Relationship Type="http://schemas.openxmlformats.org/officeDocument/2006/relationships/image" Target="media/image15.jpeg" Id="rId26" /><Relationship Type="http://schemas.openxmlformats.org/officeDocument/2006/relationships/image" Target="media/image11.png" Id="rId21" /><Relationship Type="http://schemas.openxmlformats.org/officeDocument/2006/relationships/header" Target="header2.xml" Id="rId34"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image" Target="media/image7.jpeg" Id="rId17" /><Relationship Type="http://schemas.openxmlformats.org/officeDocument/2006/relationships/image" Target="media/image14.jpeg" Id="rId25" /><Relationship Type="http://schemas.openxmlformats.org/officeDocument/2006/relationships/image" Target="media/image22.png" Id="rId33" /><Relationship Type="http://schemas.openxmlformats.org/officeDocument/2006/relationships/customXml" Target="../customXml/item2.xml" Id="rId2" /><Relationship Type="http://schemas.openxmlformats.org/officeDocument/2006/relationships/image" Target="media/image6.emf" Id="rId16" /><Relationship Type="http://schemas.openxmlformats.org/officeDocument/2006/relationships/image" Target="media/image10.jpeg" Id="rId20" /><Relationship Type="http://schemas.openxmlformats.org/officeDocument/2006/relationships/image" Target="media/image18.png"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image" Target="media/image21.png" Id="rId32" /><Relationship Type="http://schemas.openxmlformats.org/officeDocument/2006/relationships/theme" Target="theme/theme1.xml" Id="rId37" /><Relationship Type="http://schemas.openxmlformats.org/officeDocument/2006/relationships/styles" Target="styles.xml" Id="rId5" /><Relationship Type="http://schemas.openxmlformats.org/officeDocument/2006/relationships/hyperlink" Target="https://cartes.gouv.fr/explorer-les-cartes/" TargetMode="External" Id="rId15" /><Relationship Type="http://schemas.openxmlformats.org/officeDocument/2006/relationships/image" Target="media/image13.jpeg" Id="rId23" /><Relationship Type="http://schemas.openxmlformats.org/officeDocument/2006/relationships/image" Target="media/image17.png" Id="rId28" /><Relationship Type="http://schemas.openxmlformats.org/officeDocument/2006/relationships/fontTable" Target="fontTable.xml" Id="rId36" /><Relationship Type="http://schemas.openxmlformats.org/officeDocument/2006/relationships/image" Target="media/image1.png" Id="rId10" /><Relationship Type="http://schemas.openxmlformats.org/officeDocument/2006/relationships/image" Target="media/image9.jpeg" Id="rId19" /><Relationship Type="http://schemas.openxmlformats.org/officeDocument/2006/relationships/image" Target="media/image20.png" Id="rId3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5.png" Id="rId14" /><Relationship Type="http://schemas.openxmlformats.org/officeDocument/2006/relationships/image" Target="media/image12.jpeg" Id="rId22" /><Relationship Type="http://schemas.openxmlformats.org/officeDocument/2006/relationships/image" Target="media/image16.emf" Id="rId27" /><Relationship Type="http://schemas.openxmlformats.org/officeDocument/2006/relationships/image" Target="media/image19.emf" Id="rId30" /><Relationship Type="http://schemas.openxmlformats.org/officeDocument/2006/relationships/footer" Target="footer1.xml" Id="rId35" /><Relationship Type="http://schemas.openxmlformats.org/officeDocument/2006/relationships/footnotes" Target="footnotes.xml" Id="rId8" /><Relationship Type="http://schemas.openxmlformats.org/officeDocument/2006/relationships/customXml" Target="../customXml/item3.xml" Id="rId3" /></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C2230F84790FA49BB29F1EAD2C5226C" ma:contentTypeVersion="18" ma:contentTypeDescription="Crear nuevo documento." ma:contentTypeScope="" ma:versionID="693a6bdba20284876126a9dcc1665a24">
  <xsd:schema xmlns:xsd="http://www.w3.org/2001/XMLSchema" xmlns:xs="http://www.w3.org/2001/XMLSchema" xmlns:p="http://schemas.microsoft.com/office/2006/metadata/properties" xmlns:ns2="3d7d71be-d804-4cce-b5cf-91877bab4967" xmlns:ns3="bd995ded-17a8-4854-b221-4a75108c9739" targetNamespace="http://schemas.microsoft.com/office/2006/metadata/properties" ma:root="true" ma:fieldsID="6326620ebd1506ed14fb5e0a7c681fa0" ns2:_="" ns3:_="">
    <xsd:import namespace="3d7d71be-d804-4cce-b5cf-91877bab4967"/>
    <xsd:import namespace="bd995ded-17a8-4854-b221-4a75108c97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7d71be-d804-4cce-b5cf-91877bab49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cf8664a0-889a-491e-8570-6d1da828167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995ded-17a8-4854-b221-4a75108c9739" elementFormDefault="qualified">
    <xsd:import namespace="http://schemas.microsoft.com/office/2006/documentManagement/types"/>
    <xsd:import namespace="http://schemas.microsoft.com/office/infopath/2007/PartnerControls"/>
    <xsd:element name="SharedWithUsers" ma:index="1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d7d71be-d804-4cce-b5cf-91877bab496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247AC79-DBD0-48FE-AEE6-226D249D0548}"/>
</file>

<file path=customXml/itemProps2.xml><?xml version="1.0" encoding="utf-8"?>
<ds:datastoreItem xmlns:ds="http://schemas.openxmlformats.org/officeDocument/2006/customXml" ds:itemID="{083E1924-0AC9-4EF8-8F98-460EC91F8F75}">
  <ds:schemaRefs>
    <ds:schemaRef ds:uri="http://schemas.microsoft.com/office/infopath/2007/PartnerControls"/>
    <ds:schemaRef ds:uri="http://schemas.microsoft.com/office/2006/metadata/properties"/>
    <ds:schemaRef ds:uri="http://purl.org/dc/elements/1.1/"/>
    <ds:schemaRef ds:uri="http://schemas.openxmlformats.org/package/2006/metadata/core-properties"/>
    <ds:schemaRef ds:uri="http://purl.org/dc/dcmitype/"/>
    <ds:schemaRef ds:uri="http://schemas.microsoft.com/office/2006/documentManagement/types"/>
    <ds:schemaRef ds:uri="http://purl.org/dc/terms/"/>
    <ds:schemaRef ds:uri="d2e60193-b1f9-46b0-be79-5baaa49f5902"/>
    <ds:schemaRef ds:uri="http://www.w3.org/XML/1998/namespace"/>
  </ds:schemaRefs>
</ds:datastoreItem>
</file>

<file path=customXml/itemProps3.xml><?xml version="1.0" encoding="utf-8"?>
<ds:datastoreItem xmlns:ds="http://schemas.openxmlformats.org/officeDocument/2006/customXml" ds:itemID="{BBA6473C-F9B0-407F-822A-22331DFF2D92}">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Yolanda Gutierrez</dc:creator>
  <dc:description/>
  <lastModifiedBy>María Prieto Huerta</lastModifiedBy>
  <revision>119</revision>
  <lastPrinted>2026-07-21T12:40:00.0000000Z</lastPrinted>
  <dcterms:created xsi:type="dcterms:W3CDTF">2026-07-21T12:23:00.0000000Z</dcterms:created>
  <dcterms:modified xsi:type="dcterms:W3CDTF">2026-08-04T09:52:47.9415241Z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0x0101004C2230F84790FA49BB29F1EAD2C5226C</vt:lpwstr>
  </property>
  <property fmtid="{D5CDD505-2E9C-101B-9397-08002B2CF9AE}" pid="3" name="MediaServiceImageTags">
    <vt:lpwstr/>
  </property>
</Properties>
</file>